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AB5B" w14:textId="42874D0D" w:rsidR="00763288" w:rsidRPr="00763288" w:rsidRDefault="000F0C15" w:rsidP="00C63891">
      <w:pPr>
        <w:pStyle w:val="NoSpacing"/>
        <w:jc w:val="center"/>
        <w:rPr>
          <w:rFonts w:ascii="Cambria" w:hAnsi="Cambria"/>
          <w:b/>
          <w:sz w:val="28"/>
          <w:szCs w:val="28"/>
        </w:rPr>
      </w:pPr>
      <w:r>
        <w:rPr>
          <w:rFonts w:ascii="Cambria" w:hAnsi="Cambria"/>
          <w:b/>
          <w:noProof/>
          <w:sz w:val="28"/>
          <w:szCs w:val="28"/>
        </w:rPr>
        <w:drawing>
          <wp:inline distT="0" distB="0" distL="0" distR="0" wp14:anchorId="340DE96D" wp14:editId="4330CF23">
            <wp:extent cx="1440180"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180" cy="1148715"/>
                    </a:xfrm>
                    <a:prstGeom prst="rect">
                      <a:avLst/>
                    </a:prstGeom>
                    <a:noFill/>
                    <a:ln>
                      <a:noFill/>
                    </a:ln>
                  </pic:spPr>
                </pic:pic>
              </a:graphicData>
            </a:graphic>
          </wp:inline>
        </w:drawing>
      </w:r>
    </w:p>
    <w:p w14:paraId="39C37277" w14:textId="77777777" w:rsidR="00763288" w:rsidRDefault="00763288" w:rsidP="00C63891">
      <w:pPr>
        <w:pStyle w:val="NoSpacing"/>
        <w:jc w:val="center"/>
        <w:rPr>
          <w:rFonts w:ascii="Cambria" w:hAnsi="Cambria"/>
          <w:b/>
          <w:i/>
          <w:sz w:val="28"/>
          <w:szCs w:val="28"/>
        </w:rPr>
      </w:pPr>
    </w:p>
    <w:p w14:paraId="1A0AFFBF" w14:textId="77777777" w:rsidR="0076353B" w:rsidRPr="007C15B9" w:rsidRDefault="00F94120" w:rsidP="00C63891">
      <w:pPr>
        <w:pStyle w:val="NoSpacing"/>
        <w:jc w:val="center"/>
        <w:rPr>
          <w:rFonts w:ascii="Calibri" w:hAnsi="Calibri" w:cs="Calibri"/>
          <w:b/>
          <w:sz w:val="12"/>
          <w:szCs w:val="12"/>
        </w:rPr>
      </w:pPr>
      <w:r w:rsidRPr="007C15B9">
        <w:rPr>
          <w:rFonts w:ascii="Calibri" w:hAnsi="Calibri" w:cs="Calibri"/>
          <w:b/>
          <w:i/>
          <w:sz w:val="26"/>
          <w:szCs w:val="26"/>
        </w:rPr>
        <w:t>Raising the Bar in D.C.</w:t>
      </w:r>
      <w:r w:rsidR="000273A2">
        <w:rPr>
          <w:rFonts w:ascii="Calibri" w:hAnsi="Calibri" w:cs="Calibri"/>
          <w:b/>
          <w:sz w:val="26"/>
          <w:szCs w:val="26"/>
        </w:rPr>
        <w:t xml:space="preserve"> - </w:t>
      </w:r>
      <w:r w:rsidRPr="007C15B9">
        <w:rPr>
          <w:rFonts w:ascii="Calibri" w:hAnsi="Calibri" w:cs="Calibri"/>
          <w:b/>
          <w:sz w:val="26"/>
          <w:szCs w:val="26"/>
        </w:rPr>
        <w:t>A Funding Campaign for Legal Services</w:t>
      </w:r>
    </w:p>
    <w:p w14:paraId="330204ED" w14:textId="77777777" w:rsidR="0076353B" w:rsidRPr="007C15B9" w:rsidRDefault="0076353B" w:rsidP="0076353B">
      <w:pPr>
        <w:pStyle w:val="NoSpacing"/>
        <w:jc w:val="center"/>
        <w:rPr>
          <w:rFonts w:ascii="Calibri" w:hAnsi="Calibri" w:cs="Calibri"/>
          <w:b/>
          <w:sz w:val="4"/>
          <w:szCs w:val="4"/>
        </w:rPr>
      </w:pPr>
    </w:p>
    <w:p w14:paraId="6F83B6F6" w14:textId="77777777" w:rsidR="0076353B" w:rsidRPr="007C15B9" w:rsidRDefault="0076353B" w:rsidP="0076353B">
      <w:pPr>
        <w:pStyle w:val="NoSpacing"/>
        <w:jc w:val="center"/>
        <w:rPr>
          <w:rFonts w:ascii="Calibri" w:hAnsi="Calibri" w:cs="Calibri"/>
          <w:b/>
          <w:sz w:val="12"/>
          <w:szCs w:val="12"/>
        </w:rPr>
      </w:pPr>
      <w:r w:rsidRPr="007C15B9">
        <w:rPr>
          <w:rFonts w:ascii="Calibri" w:hAnsi="Calibri" w:cs="Calibri"/>
          <w:b/>
          <w:sz w:val="12"/>
          <w:szCs w:val="12"/>
        </w:rPr>
        <w:t>___________________________________________________________________________________</w:t>
      </w:r>
    </w:p>
    <w:p w14:paraId="2B0EE46B" w14:textId="77777777" w:rsidR="0076353B" w:rsidRPr="007C15B9" w:rsidRDefault="0076353B" w:rsidP="0076353B">
      <w:pPr>
        <w:pStyle w:val="NoSpacing"/>
        <w:jc w:val="center"/>
        <w:rPr>
          <w:rFonts w:ascii="Calibri" w:hAnsi="Calibri" w:cs="Calibri"/>
          <w:b/>
          <w:sz w:val="12"/>
          <w:szCs w:val="12"/>
        </w:rPr>
      </w:pPr>
    </w:p>
    <w:p w14:paraId="755DA9D2" w14:textId="77777777" w:rsidR="00A25FA4" w:rsidRDefault="00A25FA4" w:rsidP="4E875474">
      <w:pPr>
        <w:pStyle w:val="NoSpacing"/>
        <w:jc w:val="center"/>
        <w:rPr>
          <w:rFonts w:ascii="Calibri" w:hAnsi="Calibri" w:cs="Calibri"/>
          <w:b/>
          <w:bCs/>
          <w:sz w:val="26"/>
          <w:szCs w:val="26"/>
        </w:rPr>
      </w:pPr>
      <w:r w:rsidRPr="4E875474">
        <w:rPr>
          <w:rFonts w:ascii="Calibri" w:hAnsi="Calibri" w:cs="Calibri"/>
          <w:b/>
          <w:bCs/>
          <w:sz w:val="26"/>
          <w:szCs w:val="26"/>
        </w:rPr>
        <w:t xml:space="preserve">Law Firm </w:t>
      </w:r>
      <w:r w:rsidR="00117011" w:rsidRPr="4E875474">
        <w:rPr>
          <w:rFonts w:ascii="Calibri" w:hAnsi="Calibri" w:cs="Calibri"/>
          <w:b/>
          <w:bCs/>
          <w:sz w:val="26"/>
          <w:szCs w:val="26"/>
        </w:rPr>
        <w:t>Reporting</w:t>
      </w:r>
      <w:r w:rsidR="006F58D9" w:rsidRPr="4E875474">
        <w:rPr>
          <w:rFonts w:ascii="Calibri" w:hAnsi="Calibri" w:cs="Calibri"/>
          <w:b/>
          <w:bCs/>
          <w:sz w:val="26"/>
          <w:szCs w:val="26"/>
        </w:rPr>
        <w:t xml:space="preserve"> Form</w:t>
      </w:r>
      <w:r w:rsidR="000273A2" w:rsidRPr="4E875474">
        <w:rPr>
          <w:rFonts w:ascii="Calibri" w:hAnsi="Calibri" w:cs="Calibri"/>
          <w:b/>
          <w:bCs/>
          <w:sz w:val="26"/>
          <w:szCs w:val="26"/>
        </w:rPr>
        <w:t xml:space="preserve"> - </w:t>
      </w:r>
      <w:r w:rsidR="006F58D9" w:rsidRPr="4E875474">
        <w:rPr>
          <w:rFonts w:ascii="Calibri" w:hAnsi="Calibri" w:cs="Calibri"/>
          <w:b/>
          <w:bCs/>
          <w:sz w:val="26"/>
          <w:szCs w:val="26"/>
        </w:rPr>
        <w:t xml:space="preserve">Donations in </w:t>
      </w:r>
      <w:r w:rsidRPr="4E875474">
        <w:rPr>
          <w:rFonts w:ascii="Calibri" w:hAnsi="Calibri" w:cs="Calibri"/>
          <w:b/>
          <w:bCs/>
          <w:sz w:val="26"/>
          <w:szCs w:val="26"/>
        </w:rPr>
        <w:t>20</w:t>
      </w:r>
      <w:r w:rsidR="009D00A1" w:rsidRPr="4E875474">
        <w:rPr>
          <w:rFonts w:ascii="Calibri" w:hAnsi="Calibri" w:cs="Calibri"/>
          <w:b/>
          <w:bCs/>
          <w:sz w:val="26"/>
          <w:szCs w:val="26"/>
        </w:rPr>
        <w:t>2</w:t>
      </w:r>
      <w:r w:rsidR="00796853" w:rsidRPr="4E875474">
        <w:rPr>
          <w:rFonts w:ascii="Calibri" w:hAnsi="Calibri" w:cs="Calibri"/>
          <w:b/>
          <w:bCs/>
          <w:sz w:val="26"/>
          <w:szCs w:val="26"/>
        </w:rPr>
        <w:t>2</w:t>
      </w:r>
    </w:p>
    <w:p w14:paraId="42638160" w14:textId="4BA1FDDF" w:rsidR="00C47925" w:rsidRDefault="00C47925" w:rsidP="4E875474">
      <w:pPr>
        <w:pStyle w:val="paragraph"/>
        <w:jc w:val="center"/>
        <w:rPr>
          <w:rStyle w:val="normaltextrun"/>
          <w:rFonts w:ascii="Calibri" w:hAnsi="Calibri" w:cs="Calibri"/>
          <w:b/>
          <w:bCs/>
          <w:i/>
          <w:iCs/>
          <w:sz w:val="26"/>
          <w:szCs w:val="26"/>
        </w:rPr>
      </w:pPr>
      <w:r w:rsidRPr="4E875474">
        <w:rPr>
          <w:rStyle w:val="normaltextrun"/>
          <w:rFonts w:ascii="Calibri" w:hAnsi="Calibri" w:cs="Calibri"/>
          <w:b/>
          <w:bCs/>
          <w:i/>
          <w:iCs/>
          <w:sz w:val="26"/>
          <w:szCs w:val="26"/>
        </w:rPr>
        <w:t xml:space="preserve">Reporting Deadline: </w:t>
      </w:r>
      <w:r w:rsidR="418A1E04" w:rsidRPr="4E875474">
        <w:rPr>
          <w:rStyle w:val="normaltextrun"/>
          <w:rFonts w:ascii="Calibri" w:hAnsi="Calibri" w:cs="Calibri"/>
          <w:b/>
          <w:bCs/>
          <w:i/>
          <w:iCs/>
          <w:sz w:val="26"/>
          <w:szCs w:val="26"/>
        </w:rPr>
        <w:t>March 15, 2023</w:t>
      </w:r>
    </w:p>
    <w:p w14:paraId="74C83ABA" w14:textId="77777777" w:rsidR="00A25FA4" w:rsidRPr="007C15B9" w:rsidRDefault="00A25FA4" w:rsidP="0076353B">
      <w:pPr>
        <w:pStyle w:val="NoSpacing"/>
        <w:jc w:val="center"/>
        <w:rPr>
          <w:rFonts w:ascii="Calibri" w:hAnsi="Calibri" w:cs="Calibri"/>
          <w:sz w:val="16"/>
          <w:szCs w:val="16"/>
        </w:rPr>
      </w:pPr>
    </w:p>
    <w:p w14:paraId="4081DA05" w14:textId="77777777" w:rsidR="004405D1" w:rsidRPr="007C15B9" w:rsidRDefault="004405D1" w:rsidP="00A25FA4">
      <w:pPr>
        <w:spacing w:after="0" w:line="240" w:lineRule="auto"/>
        <w:rPr>
          <w:rFonts w:cs="Calibri"/>
          <w:b/>
          <w:sz w:val="26"/>
          <w:szCs w:val="26"/>
        </w:rPr>
      </w:pPr>
      <w:r w:rsidRPr="007C15B9">
        <w:rPr>
          <w:rFonts w:cs="Calibri"/>
          <w:b/>
          <w:sz w:val="26"/>
          <w:szCs w:val="26"/>
        </w:rPr>
        <w:t>Instructions</w:t>
      </w:r>
    </w:p>
    <w:p w14:paraId="5095D3BF" w14:textId="77777777" w:rsidR="004405D1" w:rsidRPr="007C15B9" w:rsidRDefault="000B3DAB" w:rsidP="008B4640">
      <w:pPr>
        <w:spacing w:after="0" w:line="240" w:lineRule="auto"/>
        <w:rPr>
          <w:rFonts w:cs="Calibri"/>
        </w:rPr>
      </w:pPr>
      <w:r w:rsidRPr="007C15B9">
        <w:rPr>
          <w:rFonts w:cs="Calibri"/>
        </w:rPr>
        <w:t xml:space="preserve">The D.C. Access to Justice Commission </w:t>
      </w:r>
      <w:r w:rsidR="000273A2">
        <w:rPr>
          <w:rFonts w:cs="Calibri"/>
        </w:rPr>
        <w:t xml:space="preserve">(“Commission”) </w:t>
      </w:r>
      <w:r w:rsidRPr="007C15B9">
        <w:rPr>
          <w:rFonts w:cs="Calibri"/>
        </w:rPr>
        <w:t>is deeply grateful for your firm’s participation in the Rai</w:t>
      </w:r>
      <w:r w:rsidR="00763288" w:rsidRPr="007C15B9">
        <w:rPr>
          <w:rFonts w:cs="Calibri"/>
        </w:rPr>
        <w:t>sing the Bar in D.C. Campaign. For</w:t>
      </w:r>
      <w:r w:rsidR="004405D1" w:rsidRPr="007C15B9">
        <w:rPr>
          <w:rFonts w:cs="Calibri"/>
        </w:rPr>
        <w:t xml:space="preserve"> your firm to be formally recognized for its participation in 20</w:t>
      </w:r>
      <w:r w:rsidR="009D00A1">
        <w:rPr>
          <w:rFonts w:cs="Calibri"/>
        </w:rPr>
        <w:t>2</w:t>
      </w:r>
      <w:r w:rsidR="00796853">
        <w:rPr>
          <w:rFonts w:cs="Calibri"/>
        </w:rPr>
        <w:t>2</w:t>
      </w:r>
      <w:r w:rsidR="004405D1" w:rsidRPr="007C15B9">
        <w:rPr>
          <w:rFonts w:cs="Calibri"/>
        </w:rPr>
        <w:t xml:space="preserve">, the firm must submit the attached </w:t>
      </w:r>
      <w:r w:rsidR="004F6CC3" w:rsidRPr="007C15B9">
        <w:rPr>
          <w:rFonts w:cs="Calibri"/>
        </w:rPr>
        <w:t xml:space="preserve">reporting </w:t>
      </w:r>
      <w:r w:rsidR="004405D1" w:rsidRPr="007C15B9">
        <w:rPr>
          <w:rFonts w:cs="Calibri"/>
        </w:rPr>
        <w:t>f</w:t>
      </w:r>
      <w:r w:rsidR="008B4640" w:rsidRPr="007C15B9">
        <w:rPr>
          <w:rFonts w:cs="Calibri"/>
        </w:rPr>
        <w:t xml:space="preserve">orm to Ernst &amp; Young. </w:t>
      </w:r>
      <w:r w:rsidR="004405D1" w:rsidRPr="007C15B9">
        <w:rPr>
          <w:rFonts w:cs="Calibri"/>
        </w:rPr>
        <w:t xml:space="preserve">This information will be kept </w:t>
      </w:r>
      <w:r w:rsidR="008B4640" w:rsidRPr="007C15B9">
        <w:rPr>
          <w:rFonts w:cs="Calibri"/>
        </w:rPr>
        <w:t xml:space="preserve">confidential by Ernst &amp; Young. </w:t>
      </w:r>
      <w:r w:rsidR="004405D1" w:rsidRPr="007C15B9">
        <w:rPr>
          <w:rFonts w:cs="Calibri"/>
        </w:rPr>
        <w:t xml:space="preserve">Ernst &amp; Young will only release </w:t>
      </w:r>
      <w:r w:rsidR="00763288" w:rsidRPr="007C15B9">
        <w:rPr>
          <w:rFonts w:cs="Calibri"/>
        </w:rPr>
        <w:t xml:space="preserve">the following information </w:t>
      </w:r>
      <w:r w:rsidR="004405D1" w:rsidRPr="007C15B9">
        <w:rPr>
          <w:rFonts w:cs="Calibri"/>
        </w:rPr>
        <w:t>to the Commission:</w:t>
      </w:r>
    </w:p>
    <w:p w14:paraId="1EE92FBD" w14:textId="77777777" w:rsidR="008B4640" w:rsidRPr="007C15B9" w:rsidRDefault="008B4640" w:rsidP="008B4640">
      <w:pPr>
        <w:spacing w:after="0" w:line="240" w:lineRule="auto"/>
        <w:rPr>
          <w:rFonts w:cs="Calibri"/>
        </w:rPr>
      </w:pPr>
    </w:p>
    <w:p w14:paraId="72D927F8" w14:textId="77777777" w:rsidR="000B4AC8" w:rsidRPr="007C15B9" w:rsidRDefault="00A768CF" w:rsidP="008B4640">
      <w:pPr>
        <w:numPr>
          <w:ilvl w:val="0"/>
          <w:numId w:val="22"/>
        </w:numPr>
        <w:spacing w:after="120" w:line="240" w:lineRule="auto"/>
        <w:rPr>
          <w:rFonts w:cs="Calibri"/>
        </w:rPr>
      </w:pPr>
      <w:r>
        <w:rPr>
          <w:rFonts w:cs="Calibri"/>
        </w:rPr>
        <w:t>t</w:t>
      </w:r>
      <w:r w:rsidR="004405D1" w:rsidRPr="007C15B9">
        <w:rPr>
          <w:rFonts w:cs="Calibri"/>
        </w:rPr>
        <w:t>he recognition level (</w:t>
      </w:r>
      <w:r w:rsidR="00D1496F">
        <w:rPr>
          <w:rFonts w:cs="Calibri"/>
        </w:rPr>
        <w:t>P</w:t>
      </w:r>
      <w:r w:rsidR="004405D1" w:rsidRPr="007C15B9">
        <w:rPr>
          <w:rFonts w:cs="Calibri"/>
        </w:rPr>
        <w:t xml:space="preserve">latinum, </w:t>
      </w:r>
      <w:r w:rsidR="00D1496F">
        <w:rPr>
          <w:rFonts w:cs="Calibri"/>
        </w:rPr>
        <w:t>G</w:t>
      </w:r>
      <w:r w:rsidR="004405D1" w:rsidRPr="007C15B9">
        <w:rPr>
          <w:rFonts w:cs="Calibri"/>
        </w:rPr>
        <w:t xml:space="preserve">old or </w:t>
      </w:r>
      <w:r w:rsidR="00D1496F">
        <w:rPr>
          <w:rFonts w:cs="Calibri"/>
        </w:rPr>
        <w:t>S</w:t>
      </w:r>
      <w:r w:rsidR="004405D1" w:rsidRPr="007C15B9">
        <w:rPr>
          <w:rFonts w:cs="Calibri"/>
        </w:rPr>
        <w:t xml:space="preserve">ilver) for each participating firm; </w:t>
      </w:r>
    </w:p>
    <w:p w14:paraId="0FDF4BC9" w14:textId="77777777" w:rsidR="000B4AC8" w:rsidRPr="007C15B9" w:rsidRDefault="00A768CF" w:rsidP="008B4640">
      <w:pPr>
        <w:numPr>
          <w:ilvl w:val="0"/>
          <w:numId w:val="22"/>
        </w:numPr>
        <w:spacing w:after="120" w:line="240" w:lineRule="auto"/>
        <w:rPr>
          <w:rFonts w:cs="Calibri"/>
        </w:rPr>
      </w:pPr>
      <w:r>
        <w:rPr>
          <w:rFonts w:cs="Calibri"/>
        </w:rPr>
        <w:t>t</w:t>
      </w:r>
      <w:r w:rsidR="004405D1" w:rsidRPr="007C15B9">
        <w:rPr>
          <w:rFonts w:cs="Calibri"/>
        </w:rPr>
        <w:t xml:space="preserve">he aggregate amount of money donated </w:t>
      </w:r>
      <w:r w:rsidR="00412C52" w:rsidRPr="007C15B9">
        <w:rPr>
          <w:rFonts w:cs="Calibri"/>
        </w:rPr>
        <w:t xml:space="preserve">by </w:t>
      </w:r>
      <w:r w:rsidR="00C63891" w:rsidRPr="007C15B9">
        <w:rPr>
          <w:rFonts w:cs="Calibri"/>
        </w:rPr>
        <w:t xml:space="preserve">all </w:t>
      </w:r>
      <w:r w:rsidR="00096059" w:rsidRPr="007C15B9">
        <w:rPr>
          <w:rFonts w:cs="Calibri"/>
        </w:rPr>
        <w:t xml:space="preserve">participating </w:t>
      </w:r>
      <w:r w:rsidR="00412C52" w:rsidRPr="007C15B9">
        <w:rPr>
          <w:rFonts w:cs="Calibri"/>
        </w:rPr>
        <w:t>firm</w:t>
      </w:r>
      <w:r w:rsidR="00096059" w:rsidRPr="007C15B9">
        <w:rPr>
          <w:rFonts w:cs="Calibri"/>
        </w:rPr>
        <w:t>s</w:t>
      </w:r>
      <w:r w:rsidR="00412C52" w:rsidRPr="007C15B9">
        <w:rPr>
          <w:rFonts w:cs="Calibri"/>
        </w:rPr>
        <w:t xml:space="preserve"> </w:t>
      </w:r>
      <w:r w:rsidR="004405D1" w:rsidRPr="007C15B9">
        <w:rPr>
          <w:rFonts w:cs="Calibri"/>
        </w:rPr>
        <w:t>to all eligible recipient organizations through this Campaign;</w:t>
      </w:r>
    </w:p>
    <w:p w14:paraId="046B06B6" w14:textId="77777777" w:rsidR="000B3DAB" w:rsidRPr="00C5289F" w:rsidRDefault="001E05A2" w:rsidP="008B4640">
      <w:pPr>
        <w:numPr>
          <w:ilvl w:val="0"/>
          <w:numId w:val="22"/>
        </w:numPr>
        <w:spacing w:after="120" w:line="240" w:lineRule="auto"/>
        <w:rPr>
          <w:rFonts w:cs="Calibri"/>
        </w:rPr>
      </w:pPr>
      <w:r w:rsidRPr="00C5289F">
        <w:rPr>
          <w:rFonts w:cs="Calibri"/>
        </w:rPr>
        <w:t>the aggregate net change in the amount of money donated to all eligible recipient organizations through this Campaign</w:t>
      </w:r>
      <w:r w:rsidR="00CD007C">
        <w:rPr>
          <w:rFonts w:cs="Calibri"/>
        </w:rPr>
        <w:t>.</w:t>
      </w:r>
      <w:r w:rsidRPr="00C5289F">
        <w:rPr>
          <w:rFonts w:cs="Calibri"/>
        </w:rPr>
        <w:t xml:space="preserve"> </w:t>
      </w:r>
    </w:p>
    <w:p w14:paraId="18ED196F" w14:textId="77777777" w:rsidR="000B3DAB" w:rsidRPr="007C15B9" w:rsidRDefault="000B3DAB" w:rsidP="00A25FA4">
      <w:pPr>
        <w:spacing w:after="0" w:line="240" w:lineRule="auto"/>
        <w:rPr>
          <w:rFonts w:cs="Calibri"/>
        </w:rPr>
      </w:pPr>
    </w:p>
    <w:p w14:paraId="5AF57C55" w14:textId="77777777" w:rsidR="004405D1" w:rsidRPr="007C15B9" w:rsidRDefault="004405D1" w:rsidP="00A25FA4">
      <w:pPr>
        <w:spacing w:after="0" w:line="240" w:lineRule="auto"/>
        <w:rPr>
          <w:rFonts w:cs="Calibri"/>
        </w:rPr>
      </w:pPr>
      <w:r w:rsidRPr="007C15B9">
        <w:rPr>
          <w:rFonts w:cs="Calibri"/>
        </w:rPr>
        <w:t>Ernst &amp; Young will not release any financial informat</w:t>
      </w:r>
      <w:r w:rsidR="008B4640" w:rsidRPr="007C15B9">
        <w:rPr>
          <w:rFonts w:cs="Calibri"/>
        </w:rPr>
        <w:t xml:space="preserve">ion about any individual firm. </w:t>
      </w:r>
      <w:r w:rsidRPr="007C15B9">
        <w:rPr>
          <w:rFonts w:cs="Calibri"/>
        </w:rPr>
        <w:t>Only aggregated data will be released to the Commission.</w:t>
      </w:r>
    </w:p>
    <w:p w14:paraId="16AFADE3" w14:textId="77777777" w:rsidR="004405D1" w:rsidRPr="007C15B9" w:rsidRDefault="004405D1" w:rsidP="00A25FA4">
      <w:pPr>
        <w:spacing w:after="0" w:line="240" w:lineRule="auto"/>
        <w:rPr>
          <w:rFonts w:cs="Calibri"/>
        </w:rPr>
      </w:pPr>
    </w:p>
    <w:p w14:paraId="6CAE8B3E" w14:textId="77777777" w:rsidR="00A25FA4" w:rsidRPr="007C15B9" w:rsidRDefault="004405D1" w:rsidP="008B4640">
      <w:pPr>
        <w:spacing w:after="0" w:line="240" w:lineRule="auto"/>
        <w:rPr>
          <w:rFonts w:cs="Calibri"/>
        </w:rPr>
      </w:pPr>
      <w:r w:rsidRPr="007C15B9">
        <w:rPr>
          <w:rFonts w:cs="Calibri"/>
        </w:rPr>
        <w:t xml:space="preserve">When </w:t>
      </w:r>
      <w:r w:rsidR="004F6CC3" w:rsidRPr="007C15B9">
        <w:rPr>
          <w:rFonts w:cs="Calibri"/>
        </w:rPr>
        <w:t xml:space="preserve">calculating the firm’s recognition level and </w:t>
      </w:r>
      <w:r w:rsidR="008B4640" w:rsidRPr="007C15B9">
        <w:rPr>
          <w:rFonts w:cs="Calibri"/>
        </w:rPr>
        <w:t>completing</w:t>
      </w:r>
      <w:r w:rsidR="004F6CC3" w:rsidRPr="007C15B9">
        <w:rPr>
          <w:rFonts w:cs="Calibri"/>
        </w:rPr>
        <w:t xml:space="preserve"> the reporting form,</w:t>
      </w:r>
      <w:r w:rsidRPr="007C15B9">
        <w:rPr>
          <w:rFonts w:cs="Calibri"/>
        </w:rPr>
        <w:t xml:space="preserve"> please </w:t>
      </w:r>
      <w:r w:rsidR="004F6CC3" w:rsidRPr="007C15B9">
        <w:rPr>
          <w:rFonts w:cs="Calibri"/>
        </w:rPr>
        <w:t xml:space="preserve">keep the following in mind: </w:t>
      </w:r>
    </w:p>
    <w:p w14:paraId="7F20C90C" w14:textId="77777777" w:rsidR="008B4640" w:rsidRPr="007C15B9" w:rsidRDefault="008B4640" w:rsidP="008B4640">
      <w:pPr>
        <w:spacing w:after="0" w:line="240" w:lineRule="auto"/>
        <w:rPr>
          <w:rFonts w:cs="Calibri"/>
        </w:rPr>
      </w:pPr>
    </w:p>
    <w:p w14:paraId="27CDD78F" w14:textId="77777777" w:rsidR="008B4640" w:rsidRPr="00D36228" w:rsidRDefault="00A25FA4" w:rsidP="00CA08EF">
      <w:pPr>
        <w:pStyle w:val="ListParagraph"/>
        <w:numPr>
          <w:ilvl w:val="0"/>
          <w:numId w:val="21"/>
        </w:numPr>
        <w:spacing w:after="120" w:line="240" w:lineRule="auto"/>
        <w:rPr>
          <w:rFonts w:cs="Calibri"/>
        </w:rPr>
      </w:pPr>
      <w:r w:rsidRPr="00D36228">
        <w:rPr>
          <w:rFonts w:cs="Calibri"/>
        </w:rPr>
        <w:t>Only monetary donations, donations of attorney’s fees</w:t>
      </w:r>
      <w:r w:rsidR="007D4B01" w:rsidRPr="00D36228">
        <w:rPr>
          <w:rFonts w:cs="Calibri"/>
        </w:rPr>
        <w:t xml:space="preserve"> awarded in cases</w:t>
      </w:r>
      <w:r w:rsidRPr="00D36228">
        <w:rPr>
          <w:rFonts w:cs="Calibri"/>
        </w:rPr>
        <w:t xml:space="preserve">, and payments for </w:t>
      </w:r>
      <w:r w:rsidR="000273A2" w:rsidRPr="00D36228">
        <w:rPr>
          <w:rFonts w:cs="Calibri"/>
        </w:rPr>
        <w:t>Equal Justice Works or other fellowships</w:t>
      </w:r>
      <w:r w:rsidRPr="00D36228">
        <w:rPr>
          <w:rFonts w:cs="Calibri"/>
        </w:rPr>
        <w:t xml:space="preserve"> sponsored by the firm at one of the </w:t>
      </w:r>
      <w:r w:rsidR="004F6CC3" w:rsidRPr="00D36228">
        <w:rPr>
          <w:rFonts w:cs="Calibri"/>
        </w:rPr>
        <w:t xml:space="preserve">eligible recipient organizations </w:t>
      </w:r>
      <w:r w:rsidR="000273A2" w:rsidRPr="00D36228">
        <w:rPr>
          <w:rFonts w:cs="Calibri"/>
        </w:rPr>
        <w:t xml:space="preserve">listed below </w:t>
      </w:r>
      <w:r w:rsidRPr="00D36228">
        <w:rPr>
          <w:rFonts w:cs="Calibri"/>
        </w:rPr>
        <w:t>count towar</w:t>
      </w:r>
      <w:r w:rsidR="008B4640" w:rsidRPr="00D36228">
        <w:rPr>
          <w:rFonts w:cs="Calibri"/>
        </w:rPr>
        <w:t xml:space="preserve">d meeting the benchmark level. </w:t>
      </w:r>
      <w:r w:rsidRPr="00D36228">
        <w:rPr>
          <w:rFonts w:cs="Calibri"/>
        </w:rPr>
        <w:t xml:space="preserve">The value of pro bono work, the value of loaned associates, in-kind donations made by the firm, and donations made by individual attorneys do </w:t>
      </w:r>
      <w:r w:rsidRPr="00D36228">
        <w:rPr>
          <w:rFonts w:cs="Calibri"/>
          <w:u w:val="single"/>
        </w:rPr>
        <w:t>not</w:t>
      </w:r>
      <w:r w:rsidRPr="00D36228">
        <w:rPr>
          <w:rFonts w:cs="Calibri"/>
        </w:rPr>
        <w:t xml:space="preserve"> count.</w:t>
      </w:r>
    </w:p>
    <w:p w14:paraId="1ED348B7" w14:textId="77777777" w:rsidR="003D1219" w:rsidRPr="007C15B9" w:rsidRDefault="003D1219" w:rsidP="008B4640">
      <w:pPr>
        <w:pStyle w:val="ListParagraph"/>
        <w:spacing w:after="120" w:line="240" w:lineRule="auto"/>
        <w:rPr>
          <w:rFonts w:cs="Calibri"/>
        </w:rPr>
      </w:pPr>
    </w:p>
    <w:p w14:paraId="2A995E10" w14:textId="77777777" w:rsidR="000273A2" w:rsidRPr="000273A2" w:rsidRDefault="00A25FA4" w:rsidP="000273A2">
      <w:pPr>
        <w:pStyle w:val="ListParagraph"/>
        <w:numPr>
          <w:ilvl w:val="0"/>
          <w:numId w:val="21"/>
        </w:numPr>
        <w:spacing w:after="120" w:line="240" w:lineRule="auto"/>
        <w:rPr>
          <w:rFonts w:cs="Calibri"/>
        </w:rPr>
      </w:pPr>
      <w:r w:rsidRPr="000273A2">
        <w:rPr>
          <w:rFonts w:cs="Calibri"/>
        </w:rPr>
        <w:t xml:space="preserve">Only donations to the </w:t>
      </w:r>
      <w:r w:rsidR="004F6CC3" w:rsidRPr="000273A2">
        <w:rPr>
          <w:rFonts w:cs="Calibri"/>
        </w:rPr>
        <w:t>eligible recipient organizations</w:t>
      </w:r>
      <w:r w:rsidRPr="000273A2">
        <w:rPr>
          <w:rFonts w:cs="Calibri"/>
        </w:rPr>
        <w:t xml:space="preserve"> </w:t>
      </w:r>
      <w:r w:rsidR="000273A2">
        <w:rPr>
          <w:rFonts w:cs="Calibri"/>
        </w:rPr>
        <w:t xml:space="preserve">listed below </w:t>
      </w:r>
      <w:r w:rsidR="000B4AC8" w:rsidRPr="000273A2">
        <w:rPr>
          <w:rFonts w:cs="Calibri"/>
        </w:rPr>
        <w:t>count</w:t>
      </w:r>
      <w:r w:rsidR="004F6CC3" w:rsidRPr="000273A2">
        <w:rPr>
          <w:rFonts w:cs="Calibri"/>
        </w:rPr>
        <w:t xml:space="preserve"> </w:t>
      </w:r>
      <w:r w:rsidR="008B4640" w:rsidRPr="000273A2">
        <w:rPr>
          <w:rFonts w:cs="Calibri"/>
        </w:rPr>
        <w:t xml:space="preserve">toward </w:t>
      </w:r>
      <w:r w:rsidR="000273A2">
        <w:rPr>
          <w:rFonts w:cs="Calibri"/>
        </w:rPr>
        <w:t xml:space="preserve">meeting </w:t>
      </w:r>
      <w:r w:rsidR="008B4640" w:rsidRPr="000273A2">
        <w:rPr>
          <w:rFonts w:cs="Calibri"/>
        </w:rPr>
        <w:t>the benchmark level.</w:t>
      </w:r>
      <w:r w:rsidR="000273A2">
        <w:rPr>
          <w:rFonts w:cs="Calibri"/>
        </w:rPr>
        <w:t xml:space="preserve"> </w:t>
      </w:r>
      <w:r w:rsidR="000273A2" w:rsidRPr="000273A2">
        <w:t xml:space="preserve">Firms may only count </w:t>
      </w:r>
      <w:r w:rsidR="003B3419">
        <w:t>c</w:t>
      </w:r>
      <w:r w:rsidR="000273A2" w:rsidRPr="000273A2">
        <w:t xml:space="preserve">ontributions to the </w:t>
      </w:r>
      <w:r w:rsidR="00CD007C">
        <w:t>D.C. Access to Justice Foundation (i.e., the Commission)</w:t>
      </w:r>
      <w:r w:rsidR="000273A2" w:rsidRPr="000273A2">
        <w:t xml:space="preserve"> once they have reached the </w:t>
      </w:r>
      <w:r w:rsidR="0040039B">
        <w:t>S</w:t>
      </w:r>
      <w:r w:rsidR="000273A2" w:rsidRPr="000273A2">
        <w:t>ilver level throu</w:t>
      </w:r>
      <w:r w:rsidR="000273A2">
        <w:t xml:space="preserve">gh donations to one or more of </w:t>
      </w:r>
      <w:r w:rsidR="000273A2" w:rsidRPr="000273A2">
        <w:t xml:space="preserve">the other listed organizations. </w:t>
      </w:r>
      <w:r w:rsidR="000273A2">
        <w:t>In other words, d</w:t>
      </w:r>
      <w:r w:rsidR="000273A2" w:rsidRPr="000273A2">
        <w:t xml:space="preserve">onations to the Commission may only be counted to move a firm up a level – either from the </w:t>
      </w:r>
      <w:r w:rsidR="0040039B">
        <w:t>S</w:t>
      </w:r>
      <w:r w:rsidR="000273A2" w:rsidRPr="000273A2">
        <w:t xml:space="preserve">ilver to the </w:t>
      </w:r>
      <w:r w:rsidR="0040039B">
        <w:t>G</w:t>
      </w:r>
      <w:r w:rsidR="000273A2" w:rsidRPr="000273A2">
        <w:t xml:space="preserve">old level, or from the </w:t>
      </w:r>
      <w:r w:rsidR="0040039B">
        <w:t>G</w:t>
      </w:r>
      <w:r w:rsidR="000273A2" w:rsidRPr="000273A2">
        <w:t xml:space="preserve">old to the </w:t>
      </w:r>
      <w:r w:rsidR="0040039B">
        <w:t>P</w:t>
      </w:r>
      <w:r w:rsidR="000273A2" w:rsidRPr="000273A2">
        <w:t xml:space="preserve">latinum level. </w:t>
      </w:r>
    </w:p>
    <w:p w14:paraId="58BA4D86" w14:textId="77777777" w:rsidR="008B4640" w:rsidRPr="000273A2" w:rsidRDefault="008B4640" w:rsidP="000273A2">
      <w:pPr>
        <w:pStyle w:val="ListParagraph"/>
        <w:spacing w:after="120" w:line="240" w:lineRule="auto"/>
        <w:rPr>
          <w:rFonts w:cs="Calibri"/>
        </w:rPr>
      </w:pPr>
    </w:p>
    <w:p w14:paraId="7E3CF2FB" w14:textId="77777777" w:rsidR="00A25FA4" w:rsidRPr="007C15B9" w:rsidRDefault="00A25FA4" w:rsidP="008B4640">
      <w:pPr>
        <w:pStyle w:val="ListParagraph"/>
        <w:numPr>
          <w:ilvl w:val="0"/>
          <w:numId w:val="21"/>
        </w:numPr>
        <w:spacing w:after="120" w:line="240" w:lineRule="auto"/>
        <w:rPr>
          <w:rFonts w:cs="Calibri"/>
        </w:rPr>
      </w:pPr>
      <w:r w:rsidRPr="007C15B9">
        <w:rPr>
          <w:rFonts w:cs="Calibri"/>
        </w:rPr>
        <w:t>D.C. office revenue should be calculated as a</w:t>
      </w:r>
      <w:r w:rsidR="00412C52" w:rsidRPr="007C15B9">
        <w:rPr>
          <w:rFonts w:cs="Calibri"/>
        </w:rPr>
        <w:t>n</w:t>
      </w:r>
      <w:r w:rsidRPr="007C15B9">
        <w:rPr>
          <w:rFonts w:cs="Calibri"/>
        </w:rPr>
        <w:t xml:space="preserve"> average of the p</w:t>
      </w:r>
      <w:r w:rsidR="008B4640" w:rsidRPr="007C15B9">
        <w:rPr>
          <w:rFonts w:cs="Calibri"/>
        </w:rPr>
        <w:t xml:space="preserve">revious three years’ revenues. </w:t>
      </w:r>
      <w:r w:rsidRPr="007C15B9">
        <w:rPr>
          <w:rFonts w:cs="Calibri"/>
        </w:rPr>
        <w:t xml:space="preserve">For </w:t>
      </w:r>
      <w:r w:rsidR="00412C52" w:rsidRPr="007C15B9">
        <w:rPr>
          <w:rFonts w:cs="Calibri"/>
        </w:rPr>
        <w:t>this year</w:t>
      </w:r>
      <w:r w:rsidRPr="007C15B9">
        <w:rPr>
          <w:rFonts w:cs="Calibri"/>
        </w:rPr>
        <w:t>, revenue should be calculated as the average of D.C. office revenue for 20</w:t>
      </w:r>
      <w:r w:rsidR="00264898" w:rsidRPr="007C15B9">
        <w:rPr>
          <w:rFonts w:cs="Calibri"/>
        </w:rPr>
        <w:t>1</w:t>
      </w:r>
      <w:r w:rsidR="003D1219">
        <w:rPr>
          <w:rFonts w:cs="Calibri"/>
        </w:rPr>
        <w:t>9</w:t>
      </w:r>
      <w:r w:rsidRPr="007C15B9">
        <w:rPr>
          <w:rFonts w:cs="Calibri"/>
        </w:rPr>
        <w:t>, 20</w:t>
      </w:r>
      <w:r w:rsidR="003D1219">
        <w:rPr>
          <w:rFonts w:cs="Calibri"/>
        </w:rPr>
        <w:t>20</w:t>
      </w:r>
      <w:r w:rsidRPr="007C15B9">
        <w:rPr>
          <w:rFonts w:cs="Calibri"/>
        </w:rPr>
        <w:t xml:space="preserve"> and 20</w:t>
      </w:r>
      <w:r w:rsidR="003D4528">
        <w:rPr>
          <w:rFonts w:cs="Calibri"/>
        </w:rPr>
        <w:t>2</w:t>
      </w:r>
      <w:r w:rsidR="003D1219">
        <w:rPr>
          <w:rFonts w:cs="Calibri"/>
        </w:rPr>
        <w:t>1</w:t>
      </w:r>
      <w:r w:rsidRPr="007C15B9">
        <w:rPr>
          <w:rFonts w:cs="Calibri"/>
        </w:rPr>
        <w:t>.</w:t>
      </w:r>
    </w:p>
    <w:p w14:paraId="03427735" w14:textId="77777777" w:rsidR="008B4640" w:rsidRPr="007C15B9" w:rsidRDefault="008B4640" w:rsidP="008B4640">
      <w:pPr>
        <w:pStyle w:val="ListParagraph"/>
        <w:spacing w:after="120" w:line="240" w:lineRule="auto"/>
        <w:ind w:left="0"/>
        <w:rPr>
          <w:rFonts w:cs="Calibri"/>
        </w:rPr>
      </w:pPr>
    </w:p>
    <w:p w14:paraId="27E3CEA6" w14:textId="2F46301C" w:rsidR="004F6CC3" w:rsidRDefault="00A25FA4" w:rsidP="008B4640">
      <w:pPr>
        <w:pStyle w:val="ListParagraph"/>
        <w:numPr>
          <w:ilvl w:val="0"/>
          <w:numId w:val="21"/>
        </w:numPr>
        <w:spacing w:after="120" w:line="240" w:lineRule="auto"/>
        <w:rPr>
          <w:rFonts w:cs="Calibri"/>
        </w:rPr>
      </w:pPr>
      <w:r w:rsidRPr="4E875474">
        <w:rPr>
          <w:rFonts w:cs="Calibri"/>
        </w:rPr>
        <w:lastRenderedPageBreak/>
        <w:t xml:space="preserve">Fellowship donations may be </w:t>
      </w:r>
      <w:r w:rsidR="006D6392" w:rsidRPr="4E875474">
        <w:rPr>
          <w:rFonts w:cs="Calibri"/>
        </w:rPr>
        <w:t>prorated</w:t>
      </w:r>
      <w:r w:rsidR="00336189" w:rsidRPr="4E875474">
        <w:rPr>
          <w:rFonts w:cs="Calibri"/>
        </w:rPr>
        <w:t xml:space="preserve"> over a five-</w:t>
      </w:r>
      <w:r w:rsidR="008B4640" w:rsidRPr="4E875474">
        <w:rPr>
          <w:rFonts w:cs="Calibri"/>
        </w:rPr>
        <w:t xml:space="preserve">year period. </w:t>
      </w:r>
      <w:r w:rsidRPr="4E875474">
        <w:rPr>
          <w:rFonts w:cs="Calibri"/>
        </w:rPr>
        <w:t>Please alert the Commission</w:t>
      </w:r>
      <w:r w:rsidR="00CB3DB3" w:rsidRPr="4E875474">
        <w:rPr>
          <w:rFonts w:cs="Calibri"/>
        </w:rPr>
        <w:t xml:space="preserve"> </w:t>
      </w:r>
      <w:r w:rsidR="78E2F1C9" w:rsidRPr="4E875474">
        <w:rPr>
          <w:rFonts w:cs="Calibri"/>
        </w:rPr>
        <w:t>(</w:t>
      </w:r>
      <w:hyperlink r:id="rId13">
        <w:r w:rsidR="78E2F1C9" w:rsidRPr="4E875474">
          <w:rPr>
            <w:rStyle w:val="Hyperlink"/>
            <w:rFonts w:cs="Calibri"/>
          </w:rPr>
          <w:t>margaret.emery@dcaccesstojustice.org)</w:t>
        </w:r>
      </w:hyperlink>
      <w:r w:rsidR="78E2F1C9" w:rsidRPr="4E875474">
        <w:rPr>
          <w:rFonts w:cs="Calibri"/>
        </w:rPr>
        <w:t xml:space="preserve"> </w:t>
      </w:r>
      <w:r w:rsidR="00CB3DB3" w:rsidRPr="4E875474">
        <w:rPr>
          <w:rFonts w:cs="Calibri"/>
        </w:rPr>
        <w:t xml:space="preserve"> </w:t>
      </w:r>
      <w:r w:rsidRPr="4E875474">
        <w:rPr>
          <w:rFonts w:cs="Calibri"/>
        </w:rPr>
        <w:t>if the firm is electing to utilize this option.</w:t>
      </w:r>
    </w:p>
    <w:p w14:paraId="697B7818" w14:textId="77777777" w:rsidR="003D4528" w:rsidRDefault="003D4528" w:rsidP="003D4528">
      <w:pPr>
        <w:pStyle w:val="ListParagraph"/>
        <w:rPr>
          <w:rFonts w:cs="Calibri"/>
        </w:rPr>
      </w:pPr>
    </w:p>
    <w:p w14:paraId="40BB0DA1" w14:textId="77777777" w:rsidR="004F6CC3" w:rsidRPr="007C15B9" w:rsidRDefault="004F6CC3" w:rsidP="004F6CC3">
      <w:pPr>
        <w:spacing w:after="0" w:line="240" w:lineRule="auto"/>
        <w:rPr>
          <w:rFonts w:cs="Calibri"/>
          <w:b/>
          <w:sz w:val="26"/>
          <w:szCs w:val="26"/>
        </w:rPr>
      </w:pPr>
      <w:r w:rsidRPr="007C15B9">
        <w:rPr>
          <w:rFonts w:cs="Calibri"/>
          <w:b/>
          <w:sz w:val="26"/>
          <w:szCs w:val="26"/>
        </w:rPr>
        <w:t xml:space="preserve">Reporting </w:t>
      </w:r>
      <w:r w:rsidR="0052750D">
        <w:rPr>
          <w:rFonts w:cs="Calibri"/>
          <w:b/>
          <w:sz w:val="26"/>
          <w:szCs w:val="26"/>
        </w:rPr>
        <w:t>Information</w:t>
      </w:r>
    </w:p>
    <w:p w14:paraId="6306BC51" w14:textId="77777777" w:rsidR="004F6CC3" w:rsidRPr="007C15B9" w:rsidRDefault="004F6CC3" w:rsidP="004F6CC3">
      <w:pPr>
        <w:spacing w:after="0" w:line="240" w:lineRule="auto"/>
        <w:rPr>
          <w:rFonts w:cs="Calibri"/>
          <w:sz w:val="24"/>
          <w:szCs w:val="24"/>
        </w:rPr>
      </w:pPr>
    </w:p>
    <w:p w14:paraId="14735FAC" w14:textId="77777777" w:rsidR="005C5B0C" w:rsidRPr="007C15B9" w:rsidRDefault="005C5B0C" w:rsidP="005C5B0C">
      <w:pPr>
        <w:spacing w:after="0" w:line="240" w:lineRule="auto"/>
        <w:rPr>
          <w:rFonts w:cs="Calibri"/>
          <w:sz w:val="24"/>
          <w:szCs w:val="24"/>
        </w:rPr>
      </w:pPr>
      <w:r w:rsidRPr="007C15B9">
        <w:rPr>
          <w:rFonts w:cs="Calibri"/>
          <w:sz w:val="24"/>
          <w:szCs w:val="24"/>
        </w:rPr>
        <w:t>Please provide the total amount of monetary donations (this includes cash donations, donations of attorney’s fees, and payments for fellowships sponsored by the firm at one of the eligible recipient organizations) made by the firm to eligible recipient organizations in 20</w:t>
      </w:r>
      <w:r w:rsidR="009D00A1">
        <w:rPr>
          <w:rFonts w:cs="Calibri"/>
          <w:sz w:val="24"/>
          <w:szCs w:val="24"/>
        </w:rPr>
        <w:t>2</w:t>
      </w:r>
      <w:r w:rsidR="003D1219">
        <w:rPr>
          <w:rFonts w:cs="Calibri"/>
          <w:sz w:val="24"/>
          <w:szCs w:val="24"/>
        </w:rPr>
        <w:t>2</w:t>
      </w:r>
      <w:r w:rsidR="000273A2">
        <w:rPr>
          <w:rFonts w:cs="Calibri"/>
          <w:sz w:val="24"/>
          <w:szCs w:val="24"/>
        </w:rPr>
        <w:t>:</w:t>
      </w:r>
      <w:r w:rsidRPr="007C15B9">
        <w:rPr>
          <w:rFonts w:cs="Calibri"/>
          <w:sz w:val="24"/>
          <w:szCs w:val="24"/>
        </w:rPr>
        <w:t xml:space="preserve"> </w:t>
      </w:r>
    </w:p>
    <w:p w14:paraId="292A00B5" w14:textId="77777777" w:rsidR="005C5B0C" w:rsidRPr="007C15B9" w:rsidRDefault="005C5B0C" w:rsidP="005C5B0C">
      <w:pPr>
        <w:spacing w:after="0" w:line="240" w:lineRule="auto"/>
        <w:rPr>
          <w:rFonts w:cs="Calibri"/>
          <w:sz w:val="24"/>
          <w:szCs w:val="24"/>
        </w:rPr>
      </w:pPr>
    </w:p>
    <w:p w14:paraId="4B69F493" w14:textId="77777777" w:rsidR="005C5B0C" w:rsidRPr="007C15B9" w:rsidRDefault="005C5B0C" w:rsidP="005C5B0C">
      <w:pPr>
        <w:spacing w:after="0" w:line="240" w:lineRule="auto"/>
        <w:rPr>
          <w:rFonts w:cs="Calibri"/>
          <w:sz w:val="24"/>
          <w:szCs w:val="24"/>
        </w:rPr>
      </w:pPr>
    </w:p>
    <w:p w14:paraId="3AD8768E" w14:textId="77777777" w:rsidR="005C5B0C" w:rsidRPr="007C15B9" w:rsidRDefault="00BE67B9" w:rsidP="005C5B0C">
      <w:pPr>
        <w:spacing w:after="0" w:line="240" w:lineRule="auto"/>
        <w:rPr>
          <w:rFonts w:cs="Calibri"/>
          <w:sz w:val="24"/>
          <w:szCs w:val="24"/>
        </w:rPr>
      </w:pPr>
      <w:r w:rsidRPr="007C15B9">
        <w:rPr>
          <w:rFonts w:cs="Calibri"/>
          <w:sz w:val="24"/>
          <w:szCs w:val="24"/>
        </w:rPr>
        <w:t>$</w:t>
      </w:r>
      <w:r w:rsidR="005C5B0C" w:rsidRPr="007C15B9">
        <w:rPr>
          <w:rFonts w:cs="Calibri"/>
          <w:sz w:val="24"/>
          <w:szCs w:val="24"/>
        </w:rPr>
        <w:t>_____________________________</w:t>
      </w:r>
    </w:p>
    <w:p w14:paraId="1D49068C" w14:textId="77777777" w:rsidR="005C5B0C" w:rsidRPr="007C15B9" w:rsidRDefault="005C5B0C" w:rsidP="005C5B0C">
      <w:pPr>
        <w:spacing w:after="0" w:line="240" w:lineRule="auto"/>
        <w:rPr>
          <w:rFonts w:cs="Calibri"/>
          <w:sz w:val="24"/>
          <w:szCs w:val="24"/>
        </w:rPr>
      </w:pPr>
    </w:p>
    <w:p w14:paraId="158CDDFD" w14:textId="77777777" w:rsidR="005C5B0C" w:rsidRPr="007C15B9" w:rsidRDefault="005C5B0C" w:rsidP="005C5B0C">
      <w:pPr>
        <w:spacing w:after="0" w:line="240" w:lineRule="auto"/>
        <w:rPr>
          <w:rFonts w:cs="Calibri"/>
          <w:sz w:val="24"/>
          <w:szCs w:val="24"/>
        </w:rPr>
      </w:pPr>
    </w:p>
    <w:p w14:paraId="582CDE11" w14:textId="77777777" w:rsidR="005C5B0C" w:rsidRPr="007C15B9" w:rsidRDefault="005C5B0C" w:rsidP="005C5B0C">
      <w:pPr>
        <w:spacing w:after="0" w:line="240" w:lineRule="auto"/>
        <w:rPr>
          <w:rFonts w:cs="Calibri"/>
          <w:sz w:val="24"/>
          <w:szCs w:val="24"/>
        </w:rPr>
      </w:pPr>
      <w:r w:rsidRPr="007C15B9">
        <w:rPr>
          <w:rFonts w:cs="Calibri"/>
          <w:sz w:val="24"/>
          <w:szCs w:val="24"/>
        </w:rPr>
        <w:t>Please certify the benchmark level (</w:t>
      </w:r>
      <w:r w:rsidR="0040039B">
        <w:rPr>
          <w:rFonts w:cs="Calibri"/>
          <w:sz w:val="24"/>
          <w:szCs w:val="24"/>
        </w:rPr>
        <w:t>P</w:t>
      </w:r>
      <w:r w:rsidRPr="007C15B9">
        <w:rPr>
          <w:rFonts w:cs="Calibri"/>
          <w:sz w:val="24"/>
          <w:szCs w:val="24"/>
        </w:rPr>
        <w:t xml:space="preserve">latinum, </w:t>
      </w:r>
      <w:r w:rsidR="0040039B">
        <w:rPr>
          <w:rFonts w:cs="Calibri"/>
          <w:sz w:val="24"/>
          <w:szCs w:val="24"/>
        </w:rPr>
        <w:t>G</w:t>
      </w:r>
      <w:r w:rsidRPr="007C15B9">
        <w:rPr>
          <w:rFonts w:cs="Calibri"/>
          <w:sz w:val="24"/>
          <w:szCs w:val="24"/>
        </w:rPr>
        <w:t xml:space="preserve">old or </w:t>
      </w:r>
      <w:r w:rsidR="0040039B">
        <w:rPr>
          <w:rFonts w:cs="Calibri"/>
          <w:sz w:val="24"/>
          <w:szCs w:val="24"/>
        </w:rPr>
        <w:t>S</w:t>
      </w:r>
      <w:r w:rsidRPr="007C15B9">
        <w:rPr>
          <w:rFonts w:cs="Calibri"/>
          <w:sz w:val="24"/>
          <w:szCs w:val="24"/>
        </w:rPr>
        <w:t>ilver) that this donation</w:t>
      </w:r>
      <w:r w:rsidR="000273A2">
        <w:rPr>
          <w:rFonts w:cs="Calibri"/>
          <w:sz w:val="24"/>
          <w:szCs w:val="24"/>
        </w:rPr>
        <w:t xml:space="preserve"> amount represents for the firm:</w:t>
      </w:r>
    </w:p>
    <w:p w14:paraId="4C5023FE" w14:textId="77777777" w:rsidR="005C5B0C" w:rsidRPr="007C15B9" w:rsidRDefault="005C5B0C" w:rsidP="005C5B0C">
      <w:pPr>
        <w:spacing w:after="0" w:line="240" w:lineRule="auto"/>
        <w:rPr>
          <w:rFonts w:cs="Calibri"/>
          <w:sz w:val="24"/>
          <w:szCs w:val="24"/>
        </w:rPr>
      </w:pPr>
    </w:p>
    <w:p w14:paraId="39819DBE" w14:textId="77777777" w:rsidR="005C5B0C" w:rsidRPr="007C15B9" w:rsidRDefault="005C5B0C" w:rsidP="005C5B0C">
      <w:pPr>
        <w:pStyle w:val="ListParagraph"/>
        <w:numPr>
          <w:ilvl w:val="0"/>
          <w:numId w:val="15"/>
        </w:numPr>
        <w:spacing w:after="0" w:line="240" w:lineRule="auto"/>
        <w:rPr>
          <w:rFonts w:cs="Calibri"/>
          <w:sz w:val="24"/>
          <w:szCs w:val="24"/>
        </w:rPr>
      </w:pPr>
      <w:r w:rsidRPr="007C15B9">
        <w:rPr>
          <w:rFonts w:cs="Calibri"/>
          <w:sz w:val="24"/>
          <w:szCs w:val="24"/>
        </w:rPr>
        <w:t>Platinum (.11% of D.C. office revenue)</w:t>
      </w:r>
    </w:p>
    <w:p w14:paraId="3C8D4D07" w14:textId="77777777" w:rsidR="005C5B0C" w:rsidRPr="007C15B9" w:rsidRDefault="005C5B0C" w:rsidP="005C5B0C">
      <w:pPr>
        <w:pStyle w:val="ListParagraph"/>
        <w:numPr>
          <w:ilvl w:val="0"/>
          <w:numId w:val="15"/>
        </w:numPr>
        <w:spacing w:after="0" w:line="240" w:lineRule="auto"/>
        <w:rPr>
          <w:rFonts w:cs="Calibri"/>
          <w:sz w:val="24"/>
          <w:szCs w:val="24"/>
        </w:rPr>
      </w:pPr>
      <w:r w:rsidRPr="007C15B9">
        <w:rPr>
          <w:rFonts w:cs="Calibri"/>
          <w:sz w:val="24"/>
          <w:szCs w:val="24"/>
        </w:rPr>
        <w:t>Gold (.09% of D.C. office revenue)</w:t>
      </w:r>
    </w:p>
    <w:p w14:paraId="13D0D891" w14:textId="77777777" w:rsidR="005C5B0C" w:rsidRPr="007C15B9" w:rsidRDefault="005C5B0C" w:rsidP="005C5B0C">
      <w:pPr>
        <w:pStyle w:val="ListParagraph"/>
        <w:numPr>
          <w:ilvl w:val="0"/>
          <w:numId w:val="15"/>
        </w:numPr>
        <w:spacing w:after="0" w:line="240" w:lineRule="auto"/>
        <w:rPr>
          <w:rFonts w:cs="Calibri"/>
          <w:sz w:val="24"/>
          <w:szCs w:val="24"/>
        </w:rPr>
      </w:pPr>
      <w:r w:rsidRPr="007C15B9">
        <w:rPr>
          <w:rFonts w:cs="Calibri"/>
          <w:sz w:val="24"/>
          <w:szCs w:val="24"/>
        </w:rPr>
        <w:t>Silver (.075% of D.C. office revenue)</w:t>
      </w:r>
    </w:p>
    <w:p w14:paraId="4E10F00B" w14:textId="77777777" w:rsidR="005C5B0C" w:rsidRPr="007C15B9" w:rsidRDefault="005C5B0C" w:rsidP="005C5B0C">
      <w:pPr>
        <w:spacing w:after="0" w:line="240" w:lineRule="auto"/>
        <w:rPr>
          <w:rFonts w:cs="Calibri"/>
          <w:sz w:val="24"/>
          <w:szCs w:val="24"/>
        </w:rPr>
      </w:pPr>
    </w:p>
    <w:p w14:paraId="7AD5A6C4" w14:textId="77777777" w:rsidR="005C5B0C" w:rsidRPr="007C15B9" w:rsidRDefault="005C5B0C" w:rsidP="005C5B0C">
      <w:pPr>
        <w:spacing w:after="0" w:line="240" w:lineRule="auto"/>
        <w:rPr>
          <w:rFonts w:cs="Calibri"/>
          <w:sz w:val="24"/>
          <w:szCs w:val="24"/>
        </w:rPr>
      </w:pPr>
    </w:p>
    <w:p w14:paraId="716BA60F" w14:textId="77777777" w:rsidR="005C5B0C" w:rsidRPr="007C15B9" w:rsidRDefault="005C5B0C" w:rsidP="005C5B0C">
      <w:pPr>
        <w:spacing w:after="0" w:line="240" w:lineRule="auto"/>
        <w:rPr>
          <w:rFonts w:cs="Calibri"/>
          <w:sz w:val="24"/>
          <w:szCs w:val="24"/>
        </w:rPr>
      </w:pPr>
      <w:r w:rsidRPr="007C15B9">
        <w:rPr>
          <w:rFonts w:cs="Calibri"/>
          <w:sz w:val="24"/>
          <w:szCs w:val="24"/>
        </w:rPr>
        <w:t>If the firm increased</w:t>
      </w:r>
      <w:r w:rsidR="006D6392" w:rsidRPr="007C15B9">
        <w:rPr>
          <w:rFonts w:cs="Calibri"/>
          <w:sz w:val="24"/>
          <w:szCs w:val="24"/>
        </w:rPr>
        <w:t xml:space="preserve"> or decreased</w:t>
      </w:r>
      <w:r w:rsidRPr="007C15B9">
        <w:rPr>
          <w:rFonts w:cs="Calibri"/>
          <w:sz w:val="24"/>
          <w:szCs w:val="24"/>
        </w:rPr>
        <w:t xml:space="preserve"> its giving to eligible recipient organizations </w:t>
      </w:r>
      <w:r w:rsidR="00412C52" w:rsidRPr="007C15B9">
        <w:rPr>
          <w:rFonts w:cs="Calibri"/>
          <w:sz w:val="24"/>
          <w:szCs w:val="24"/>
        </w:rPr>
        <w:t>between 20</w:t>
      </w:r>
      <w:r w:rsidR="003D4528">
        <w:rPr>
          <w:rFonts w:cs="Calibri"/>
          <w:sz w:val="24"/>
          <w:szCs w:val="24"/>
        </w:rPr>
        <w:t>2</w:t>
      </w:r>
      <w:r w:rsidR="003D1219">
        <w:rPr>
          <w:rFonts w:cs="Calibri"/>
          <w:sz w:val="24"/>
          <w:szCs w:val="24"/>
        </w:rPr>
        <w:t>1</w:t>
      </w:r>
      <w:r w:rsidR="00412C52" w:rsidRPr="007C15B9">
        <w:rPr>
          <w:rFonts w:cs="Calibri"/>
          <w:sz w:val="24"/>
          <w:szCs w:val="24"/>
        </w:rPr>
        <w:t xml:space="preserve"> and</w:t>
      </w:r>
      <w:r w:rsidRPr="007C15B9">
        <w:rPr>
          <w:rFonts w:cs="Calibri"/>
          <w:sz w:val="24"/>
          <w:szCs w:val="24"/>
        </w:rPr>
        <w:t xml:space="preserve"> 20</w:t>
      </w:r>
      <w:r w:rsidR="009D00A1">
        <w:rPr>
          <w:rFonts w:cs="Calibri"/>
          <w:sz w:val="24"/>
          <w:szCs w:val="24"/>
        </w:rPr>
        <w:t>2</w:t>
      </w:r>
      <w:r w:rsidR="003D1219">
        <w:rPr>
          <w:rFonts w:cs="Calibri"/>
          <w:sz w:val="24"/>
          <w:szCs w:val="24"/>
        </w:rPr>
        <w:t>2</w:t>
      </w:r>
      <w:r w:rsidRPr="007C15B9">
        <w:rPr>
          <w:rFonts w:cs="Calibri"/>
          <w:sz w:val="24"/>
          <w:szCs w:val="24"/>
        </w:rPr>
        <w:t xml:space="preserve">, please provide the aggregate net increase </w:t>
      </w:r>
      <w:r w:rsidR="006D6392" w:rsidRPr="007C15B9">
        <w:rPr>
          <w:rFonts w:cs="Calibri"/>
          <w:sz w:val="24"/>
          <w:szCs w:val="24"/>
        </w:rPr>
        <w:t xml:space="preserve">or decrease </w:t>
      </w:r>
      <w:r w:rsidR="00204EFB" w:rsidRPr="007C15B9">
        <w:rPr>
          <w:rFonts w:cs="Calibri"/>
          <w:sz w:val="24"/>
          <w:szCs w:val="24"/>
        </w:rPr>
        <w:t xml:space="preserve">in giving. </w:t>
      </w:r>
      <w:r w:rsidRPr="007C15B9">
        <w:rPr>
          <w:rFonts w:cs="Calibri"/>
          <w:sz w:val="24"/>
          <w:szCs w:val="24"/>
        </w:rPr>
        <w:t xml:space="preserve">This will permit the Commission to quantify how much additional monetary support was generated through the </w:t>
      </w:r>
      <w:r w:rsidR="005A284B" w:rsidRPr="007C15B9">
        <w:rPr>
          <w:rFonts w:cs="Calibri"/>
          <w:sz w:val="24"/>
          <w:szCs w:val="24"/>
        </w:rPr>
        <w:t>20</w:t>
      </w:r>
      <w:r w:rsidR="009D00A1">
        <w:rPr>
          <w:rFonts w:cs="Calibri"/>
          <w:sz w:val="24"/>
          <w:szCs w:val="24"/>
        </w:rPr>
        <w:t>2</w:t>
      </w:r>
      <w:r w:rsidR="003D1219">
        <w:rPr>
          <w:rFonts w:cs="Calibri"/>
          <w:sz w:val="24"/>
          <w:szCs w:val="24"/>
        </w:rPr>
        <w:t>2</w:t>
      </w:r>
      <w:r w:rsidR="005A284B" w:rsidRPr="007C15B9">
        <w:rPr>
          <w:rFonts w:cs="Calibri"/>
          <w:sz w:val="24"/>
          <w:szCs w:val="24"/>
        </w:rPr>
        <w:t xml:space="preserve"> </w:t>
      </w:r>
      <w:r w:rsidR="000273A2">
        <w:rPr>
          <w:rFonts w:cs="Calibri"/>
          <w:sz w:val="24"/>
          <w:szCs w:val="24"/>
        </w:rPr>
        <w:t>Campaign:</w:t>
      </w:r>
    </w:p>
    <w:p w14:paraId="49CE8D34" w14:textId="77777777" w:rsidR="005C5B0C" w:rsidRPr="007C15B9" w:rsidRDefault="005C5B0C" w:rsidP="005C5B0C">
      <w:pPr>
        <w:spacing w:after="0" w:line="240" w:lineRule="auto"/>
        <w:rPr>
          <w:rFonts w:cs="Calibri"/>
          <w:sz w:val="24"/>
          <w:szCs w:val="24"/>
        </w:rPr>
      </w:pPr>
    </w:p>
    <w:p w14:paraId="140BD232" w14:textId="77777777" w:rsidR="005C5B0C" w:rsidRPr="007C15B9" w:rsidRDefault="00BE67B9" w:rsidP="005C5B0C">
      <w:pPr>
        <w:spacing w:after="0" w:line="240" w:lineRule="auto"/>
        <w:rPr>
          <w:rFonts w:cs="Calibri"/>
          <w:sz w:val="24"/>
          <w:szCs w:val="24"/>
        </w:rPr>
      </w:pPr>
      <w:r w:rsidRPr="007C15B9">
        <w:rPr>
          <w:rFonts w:cs="Calibri"/>
          <w:sz w:val="24"/>
          <w:szCs w:val="24"/>
        </w:rPr>
        <w:t>$</w:t>
      </w:r>
      <w:r w:rsidR="005C5B0C" w:rsidRPr="007C15B9">
        <w:rPr>
          <w:rFonts w:cs="Calibri"/>
          <w:sz w:val="24"/>
          <w:szCs w:val="24"/>
        </w:rPr>
        <w:t>____________________________</w:t>
      </w:r>
    </w:p>
    <w:p w14:paraId="248B7486" w14:textId="77777777" w:rsidR="005A284B" w:rsidRPr="007C15B9" w:rsidRDefault="005A284B" w:rsidP="005C5B0C">
      <w:pPr>
        <w:spacing w:after="0" w:line="240" w:lineRule="auto"/>
        <w:rPr>
          <w:rFonts w:cs="Calibri"/>
          <w:sz w:val="24"/>
          <w:szCs w:val="24"/>
        </w:rPr>
      </w:pPr>
    </w:p>
    <w:p w14:paraId="1502008A" w14:textId="77777777" w:rsidR="005A284B" w:rsidRPr="007C15B9" w:rsidRDefault="005A284B" w:rsidP="005C5B0C">
      <w:pPr>
        <w:spacing w:after="0" w:line="240" w:lineRule="auto"/>
        <w:rPr>
          <w:rFonts w:cs="Calibri"/>
          <w:sz w:val="24"/>
          <w:szCs w:val="24"/>
        </w:rPr>
      </w:pPr>
    </w:p>
    <w:p w14:paraId="08DB6908" w14:textId="77777777" w:rsidR="005C5B0C" w:rsidRPr="007C15B9" w:rsidRDefault="005C5B0C" w:rsidP="005C5B0C">
      <w:pPr>
        <w:spacing w:after="0" w:line="240" w:lineRule="auto"/>
        <w:rPr>
          <w:rFonts w:cs="Calibri"/>
          <w:sz w:val="24"/>
          <w:szCs w:val="24"/>
        </w:rPr>
      </w:pPr>
    </w:p>
    <w:p w14:paraId="6459028A" w14:textId="77777777" w:rsidR="00585CF6" w:rsidRPr="007C15B9" w:rsidRDefault="00585CF6" w:rsidP="00440C21">
      <w:pPr>
        <w:spacing w:after="0" w:line="240" w:lineRule="auto"/>
        <w:rPr>
          <w:rFonts w:cs="Calibri"/>
          <w:sz w:val="24"/>
          <w:szCs w:val="24"/>
        </w:rPr>
      </w:pPr>
    </w:p>
    <w:p w14:paraId="45C34F89" w14:textId="77777777" w:rsidR="00585CF6" w:rsidRPr="007C15B9" w:rsidRDefault="00585CF6" w:rsidP="00440C21">
      <w:pPr>
        <w:spacing w:after="0" w:line="240" w:lineRule="auto"/>
        <w:rPr>
          <w:rFonts w:cs="Calibri"/>
          <w:sz w:val="24"/>
          <w:szCs w:val="24"/>
        </w:rPr>
      </w:pPr>
    </w:p>
    <w:p w14:paraId="70CF07B8" w14:textId="77777777" w:rsidR="00585CF6" w:rsidRPr="007C15B9" w:rsidRDefault="00585CF6" w:rsidP="00440C21">
      <w:pPr>
        <w:spacing w:after="0" w:line="240" w:lineRule="auto"/>
        <w:rPr>
          <w:rFonts w:cs="Calibri"/>
          <w:sz w:val="24"/>
          <w:szCs w:val="24"/>
        </w:rPr>
      </w:pPr>
    </w:p>
    <w:p w14:paraId="51680C96" w14:textId="77777777" w:rsidR="00585CF6" w:rsidRPr="007C15B9" w:rsidRDefault="00585CF6" w:rsidP="00440C21">
      <w:pPr>
        <w:spacing w:after="0" w:line="240" w:lineRule="auto"/>
        <w:rPr>
          <w:rFonts w:cs="Calibri"/>
          <w:sz w:val="24"/>
          <w:szCs w:val="24"/>
        </w:rPr>
      </w:pPr>
    </w:p>
    <w:p w14:paraId="1FB7C251" w14:textId="77777777" w:rsidR="004E2BC8" w:rsidRDefault="004E2BC8" w:rsidP="00440C21">
      <w:pPr>
        <w:spacing w:after="0" w:line="240" w:lineRule="auto"/>
        <w:rPr>
          <w:rFonts w:cs="Calibri"/>
          <w:sz w:val="24"/>
          <w:szCs w:val="24"/>
        </w:rPr>
      </w:pPr>
    </w:p>
    <w:p w14:paraId="67A65F83" w14:textId="77777777" w:rsidR="004E2BC8" w:rsidRDefault="004E2BC8" w:rsidP="00440C21">
      <w:pPr>
        <w:spacing w:after="0" w:line="240" w:lineRule="auto"/>
        <w:rPr>
          <w:rFonts w:cs="Calibri"/>
          <w:sz w:val="24"/>
          <w:szCs w:val="24"/>
        </w:rPr>
      </w:pPr>
    </w:p>
    <w:p w14:paraId="74AB065E" w14:textId="77777777" w:rsidR="004E2BC8" w:rsidRDefault="004E2BC8" w:rsidP="00440C21">
      <w:pPr>
        <w:spacing w:after="0" w:line="240" w:lineRule="auto"/>
        <w:rPr>
          <w:rFonts w:cs="Calibri"/>
          <w:sz w:val="24"/>
          <w:szCs w:val="24"/>
        </w:rPr>
      </w:pPr>
    </w:p>
    <w:p w14:paraId="602045EC" w14:textId="77777777" w:rsidR="004F6CC3" w:rsidRPr="004E2BC8" w:rsidRDefault="004E2BC8" w:rsidP="00440C21">
      <w:pPr>
        <w:spacing w:after="0" w:line="240" w:lineRule="auto"/>
        <w:rPr>
          <w:rFonts w:cs="Calibri"/>
        </w:rPr>
      </w:pPr>
      <w:r>
        <w:rPr>
          <w:rFonts w:cs="Calibri"/>
        </w:rPr>
        <w:br w:type="page"/>
      </w:r>
      <w:r w:rsidR="005C5B0C" w:rsidRPr="004E2BC8">
        <w:rPr>
          <w:rFonts w:cs="Calibri"/>
        </w:rPr>
        <w:lastRenderedPageBreak/>
        <w:t xml:space="preserve">Please </w:t>
      </w:r>
      <w:r w:rsidR="007B4EEE" w:rsidRPr="004E2BC8">
        <w:rPr>
          <w:rFonts w:cs="Calibri"/>
        </w:rPr>
        <w:t xml:space="preserve">check off the organizations to which the firm </w:t>
      </w:r>
      <w:r w:rsidR="005C5B0C" w:rsidRPr="004E2BC8">
        <w:rPr>
          <w:rFonts w:cs="Calibri"/>
        </w:rPr>
        <w:t xml:space="preserve">made monetary donations </w:t>
      </w:r>
      <w:r w:rsidR="007B4EEE" w:rsidRPr="004E2BC8">
        <w:rPr>
          <w:rFonts w:cs="Calibri"/>
        </w:rPr>
        <w:t>in 20</w:t>
      </w:r>
      <w:r w:rsidR="00537924">
        <w:rPr>
          <w:rFonts w:cs="Calibri"/>
        </w:rPr>
        <w:t>2</w:t>
      </w:r>
      <w:r w:rsidR="003D1219">
        <w:rPr>
          <w:rFonts w:cs="Calibri"/>
        </w:rPr>
        <w:t>2</w:t>
      </w:r>
      <w:r w:rsidR="00204EFB" w:rsidRPr="004E2BC8">
        <w:rPr>
          <w:rFonts w:cs="Calibri"/>
        </w:rPr>
        <w:t xml:space="preserve">. </w:t>
      </w:r>
      <w:r w:rsidR="007B4EEE" w:rsidRPr="004E2BC8">
        <w:rPr>
          <w:rFonts w:cs="Calibri"/>
        </w:rPr>
        <w:t xml:space="preserve">In doing so the firm is confirming that </w:t>
      </w:r>
      <w:r w:rsidR="004F6CC3" w:rsidRPr="004E2BC8">
        <w:rPr>
          <w:rFonts w:cs="Calibri"/>
        </w:rPr>
        <w:t xml:space="preserve">only donations made to </w:t>
      </w:r>
      <w:r w:rsidR="00440C21" w:rsidRPr="004E2BC8">
        <w:rPr>
          <w:rFonts w:cs="Calibri"/>
        </w:rPr>
        <w:t>eligible recipient organizations</w:t>
      </w:r>
      <w:r w:rsidR="004F6CC3" w:rsidRPr="004E2BC8">
        <w:rPr>
          <w:rFonts w:cs="Calibri"/>
        </w:rPr>
        <w:t xml:space="preserve"> were counted toward the </w:t>
      </w:r>
      <w:r w:rsidR="00440C21" w:rsidRPr="004E2BC8">
        <w:rPr>
          <w:rFonts w:cs="Calibri"/>
        </w:rPr>
        <w:t>benchmark level.</w:t>
      </w:r>
      <w:r w:rsidR="00CD007C">
        <w:rPr>
          <w:rFonts w:cs="Calibri"/>
        </w:rPr>
        <w:t xml:space="preserve"> </w:t>
      </w:r>
      <w:r w:rsidR="007B4EEE" w:rsidRPr="004E2BC8">
        <w:rPr>
          <w:rFonts w:cs="Calibri"/>
        </w:rPr>
        <w:t xml:space="preserve">Do not list individual amounts donated to each organization.  </w:t>
      </w:r>
    </w:p>
    <w:p w14:paraId="51275FA7" w14:textId="77777777" w:rsidR="00440C21" w:rsidRPr="007C15B9" w:rsidRDefault="00440C21" w:rsidP="00440C21">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26"/>
      </w:tblGrid>
      <w:tr w:rsidR="00440C21" w:rsidRPr="007C15B9" w14:paraId="499DFCFF" w14:textId="77777777" w:rsidTr="00EC1FCF">
        <w:tc>
          <w:tcPr>
            <w:tcW w:w="5958" w:type="dxa"/>
          </w:tcPr>
          <w:p w14:paraId="6E8D593D" w14:textId="77777777" w:rsidR="00440C21" w:rsidRPr="00C9790B" w:rsidRDefault="00440C21" w:rsidP="004E2BC8">
            <w:pPr>
              <w:spacing w:after="0" w:line="240" w:lineRule="auto"/>
              <w:rPr>
                <w:rFonts w:cs="Calibri"/>
                <w:b/>
              </w:rPr>
            </w:pPr>
            <w:r w:rsidRPr="00C9790B">
              <w:rPr>
                <w:rFonts w:cs="Calibri"/>
                <w:b/>
              </w:rPr>
              <w:t>Eligible Recipient Organization</w:t>
            </w:r>
          </w:p>
        </w:tc>
        <w:tc>
          <w:tcPr>
            <w:tcW w:w="326" w:type="dxa"/>
          </w:tcPr>
          <w:p w14:paraId="3FA5759E" w14:textId="77777777" w:rsidR="00440C21" w:rsidRPr="00C9790B" w:rsidRDefault="00440C21" w:rsidP="004E2BC8">
            <w:pPr>
              <w:spacing w:after="0" w:line="240" w:lineRule="auto"/>
              <w:rPr>
                <w:rFonts w:cs="Calibri"/>
                <w:b/>
              </w:rPr>
            </w:pPr>
            <w:r w:rsidRPr="00C9790B">
              <w:rPr>
                <w:rFonts w:cs="Calibri"/>
                <w:b/>
              </w:rPr>
              <w:t>√</w:t>
            </w:r>
          </w:p>
        </w:tc>
      </w:tr>
      <w:tr w:rsidR="00440C21" w:rsidRPr="007C15B9" w14:paraId="74430E60" w14:textId="77777777" w:rsidTr="00EC1FCF">
        <w:tc>
          <w:tcPr>
            <w:tcW w:w="5958" w:type="dxa"/>
          </w:tcPr>
          <w:p w14:paraId="4CFFB13B" w14:textId="77777777" w:rsidR="00440C21" w:rsidRPr="00C9790B" w:rsidRDefault="007F6FA5" w:rsidP="00806AFC">
            <w:pPr>
              <w:spacing w:after="0" w:line="240" w:lineRule="auto"/>
              <w:rPr>
                <w:rFonts w:cs="Calibri"/>
              </w:rPr>
            </w:pPr>
            <w:r w:rsidRPr="00C9790B">
              <w:rPr>
                <w:rFonts w:cs="Calibri"/>
              </w:rPr>
              <w:t>Advocates for Justice and Education</w:t>
            </w:r>
          </w:p>
        </w:tc>
        <w:tc>
          <w:tcPr>
            <w:tcW w:w="326" w:type="dxa"/>
          </w:tcPr>
          <w:p w14:paraId="083F022C" w14:textId="77777777" w:rsidR="00440C21" w:rsidRPr="00C9790B" w:rsidRDefault="00440C21" w:rsidP="00806AFC">
            <w:pPr>
              <w:spacing w:after="0" w:line="240" w:lineRule="auto"/>
              <w:rPr>
                <w:rFonts w:cs="Calibri"/>
              </w:rPr>
            </w:pPr>
          </w:p>
        </w:tc>
      </w:tr>
      <w:tr w:rsidR="001E05A2" w:rsidRPr="007C15B9" w14:paraId="087EAEE9" w14:textId="77777777" w:rsidTr="00EC1FCF">
        <w:tc>
          <w:tcPr>
            <w:tcW w:w="5958" w:type="dxa"/>
          </w:tcPr>
          <w:p w14:paraId="4B8B6226" w14:textId="77777777" w:rsidR="001E05A2" w:rsidRPr="00C9790B" w:rsidRDefault="001E05A2" w:rsidP="00806AFC">
            <w:pPr>
              <w:spacing w:after="0" w:line="240" w:lineRule="auto"/>
              <w:rPr>
                <w:rFonts w:cs="Calibri"/>
              </w:rPr>
            </w:pPr>
            <w:r w:rsidRPr="00C9790B">
              <w:rPr>
                <w:rFonts w:cs="Calibri"/>
              </w:rPr>
              <w:t>Amara Legal Center</w:t>
            </w:r>
          </w:p>
        </w:tc>
        <w:tc>
          <w:tcPr>
            <w:tcW w:w="326" w:type="dxa"/>
          </w:tcPr>
          <w:p w14:paraId="3D412D96" w14:textId="77777777" w:rsidR="001E05A2" w:rsidRPr="00C9790B" w:rsidRDefault="001E05A2" w:rsidP="00806AFC">
            <w:pPr>
              <w:spacing w:after="0" w:line="240" w:lineRule="auto"/>
              <w:rPr>
                <w:rFonts w:cs="Calibri"/>
              </w:rPr>
            </w:pPr>
          </w:p>
        </w:tc>
      </w:tr>
      <w:tr w:rsidR="00440C21" w:rsidRPr="007C15B9" w14:paraId="16629AAC" w14:textId="77777777" w:rsidTr="00EC1FCF">
        <w:tc>
          <w:tcPr>
            <w:tcW w:w="5958" w:type="dxa"/>
          </w:tcPr>
          <w:p w14:paraId="7F08C4D5" w14:textId="77777777" w:rsidR="00440C21" w:rsidRPr="00C9790B" w:rsidRDefault="007F6FA5" w:rsidP="00806AFC">
            <w:pPr>
              <w:spacing w:after="0" w:line="240" w:lineRule="auto"/>
              <w:rPr>
                <w:rFonts w:cs="Calibri"/>
              </w:rPr>
            </w:pPr>
            <w:r w:rsidRPr="00C9790B">
              <w:rPr>
                <w:rFonts w:cs="Calibri"/>
              </w:rPr>
              <w:t>Asian Pacific American Legal Resource Center</w:t>
            </w:r>
          </w:p>
        </w:tc>
        <w:tc>
          <w:tcPr>
            <w:tcW w:w="326" w:type="dxa"/>
          </w:tcPr>
          <w:p w14:paraId="0E741552" w14:textId="77777777" w:rsidR="00440C21" w:rsidRPr="00C9790B" w:rsidRDefault="00440C21" w:rsidP="00806AFC">
            <w:pPr>
              <w:spacing w:after="0" w:line="240" w:lineRule="auto"/>
              <w:rPr>
                <w:rFonts w:cs="Calibri"/>
              </w:rPr>
            </w:pPr>
          </w:p>
        </w:tc>
      </w:tr>
      <w:tr w:rsidR="00440C21" w:rsidRPr="007C15B9" w14:paraId="557C6932" w14:textId="77777777" w:rsidTr="00EC1FCF">
        <w:tc>
          <w:tcPr>
            <w:tcW w:w="5958" w:type="dxa"/>
          </w:tcPr>
          <w:p w14:paraId="5FD46E95" w14:textId="77777777" w:rsidR="00440C21" w:rsidRPr="00C9790B" w:rsidRDefault="007F6FA5" w:rsidP="00806AFC">
            <w:pPr>
              <w:spacing w:after="0" w:line="240" w:lineRule="auto"/>
              <w:rPr>
                <w:rFonts w:cs="Calibri"/>
              </w:rPr>
            </w:pPr>
            <w:r w:rsidRPr="00C9790B">
              <w:rPr>
                <w:rFonts w:cs="Calibri"/>
              </w:rPr>
              <w:t>Ayuda</w:t>
            </w:r>
          </w:p>
        </w:tc>
        <w:tc>
          <w:tcPr>
            <w:tcW w:w="326" w:type="dxa"/>
          </w:tcPr>
          <w:p w14:paraId="73A32983" w14:textId="77777777" w:rsidR="00440C21" w:rsidRPr="00C9790B" w:rsidRDefault="00440C21" w:rsidP="00806AFC">
            <w:pPr>
              <w:spacing w:after="0" w:line="240" w:lineRule="auto"/>
              <w:rPr>
                <w:rFonts w:cs="Calibri"/>
              </w:rPr>
            </w:pPr>
          </w:p>
        </w:tc>
      </w:tr>
      <w:tr w:rsidR="00440C21" w:rsidRPr="007C15B9" w14:paraId="517BB579" w14:textId="77777777" w:rsidTr="00EC1FCF">
        <w:tc>
          <w:tcPr>
            <w:tcW w:w="5958" w:type="dxa"/>
          </w:tcPr>
          <w:p w14:paraId="20DC7E81" w14:textId="77777777" w:rsidR="00440C21" w:rsidRPr="00C9790B" w:rsidRDefault="007F6FA5" w:rsidP="00806AFC">
            <w:pPr>
              <w:spacing w:after="0" w:line="240" w:lineRule="auto"/>
              <w:rPr>
                <w:rFonts w:cs="Calibri"/>
              </w:rPr>
            </w:pPr>
            <w:r w:rsidRPr="00C9790B">
              <w:rPr>
                <w:rFonts w:cs="Calibri"/>
              </w:rPr>
              <w:t>Bread for the City Legal Services</w:t>
            </w:r>
          </w:p>
        </w:tc>
        <w:tc>
          <w:tcPr>
            <w:tcW w:w="326" w:type="dxa"/>
          </w:tcPr>
          <w:p w14:paraId="45EDDE73" w14:textId="77777777" w:rsidR="00440C21" w:rsidRPr="00C9790B" w:rsidRDefault="00440C21" w:rsidP="00806AFC">
            <w:pPr>
              <w:spacing w:after="0" w:line="240" w:lineRule="auto"/>
              <w:rPr>
                <w:rFonts w:cs="Calibri"/>
              </w:rPr>
            </w:pPr>
          </w:p>
        </w:tc>
      </w:tr>
      <w:tr w:rsidR="00440C21" w:rsidRPr="007C15B9" w14:paraId="14F3A510" w14:textId="77777777" w:rsidTr="00EC1FCF">
        <w:tc>
          <w:tcPr>
            <w:tcW w:w="5958" w:type="dxa"/>
          </w:tcPr>
          <w:p w14:paraId="11EDB8AE" w14:textId="77777777" w:rsidR="00440C21" w:rsidRPr="00C9790B" w:rsidRDefault="007F6FA5" w:rsidP="00806AFC">
            <w:pPr>
              <w:spacing w:after="0" w:line="240" w:lineRule="auto"/>
              <w:rPr>
                <w:rFonts w:cs="Calibri"/>
              </w:rPr>
            </w:pPr>
            <w:r w:rsidRPr="00C9790B">
              <w:rPr>
                <w:rFonts w:cs="Calibri"/>
              </w:rPr>
              <w:t>CAIR Coalition</w:t>
            </w:r>
          </w:p>
        </w:tc>
        <w:tc>
          <w:tcPr>
            <w:tcW w:w="326" w:type="dxa"/>
          </w:tcPr>
          <w:p w14:paraId="67D296E4" w14:textId="77777777" w:rsidR="00440C21" w:rsidRPr="00C9790B" w:rsidRDefault="00440C21" w:rsidP="00806AFC">
            <w:pPr>
              <w:spacing w:after="0" w:line="240" w:lineRule="auto"/>
              <w:rPr>
                <w:rFonts w:cs="Calibri"/>
              </w:rPr>
            </w:pPr>
          </w:p>
        </w:tc>
      </w:tr>
      <w:tr w:rsidR="007B4EEE" w:rsidRPr="007C15B9" w14:paraId="1DC92E03" w14:textId="77777777" w:rsidTr="00EC1FCF">
        <w:tc>
          <w:tcPr>
            <w:tcW w:w="5958" w:type="dxa"/>
          </w:tcPr>
          <w:p w14:paraId="6210106E" w14:textId="77777777" w:rsidR="007B4EEE" w:rsidRPr="00C9790B" w:rsidRDefault="007B4EEE" w:rsidP="00806AFC">
            <w:pPr>
              <w:spacing w:after="0" w:line="240" w:lineRule="auto"/>
              <w:rPr>
                <w:rFonts w:cs="Calibri"/>
              </w:rPr>
            </w:pPr>
            <w:r w:rsidRPr="00C9790B">
              <w:rPr>
                <w:rFonts w:cs="Calibri"/>
              </w:rPr>
              <w:t>CARECEN</w:t>
            </w:r>
          </w:p>
        </w:tc>
        <w:tc>
          <w:tcPr>
            <w:tcW w:w="326" w:type="dxa"/>
          </w:tcPr>
          <w:p w14:paraId="1D533FF4" w14:textId="77777777" w:rsidR="007B4EEE" w:rsidRPr="00C9790B" w:rsidRDefault="007B4EEE" w:rsidP="00806AFC">
            <w:pPr>
              <w:spacing w:after="0" w:line="240" w:lineRule="auto"/>
              <w:rPr>
                <w:rFonts w:cs="Calibri"/>
              </w:rPr>
            </w:pPr>
          </w:p>
        </w:tc>
      </w:tr>
      <w:tr w:rsidR="007B4EEE" w:rsidRPr="007C15B9" w14:paraId="66D141D7" w14:textId="77777777" w:rsidTr="00EC1FCF">
        <w:tc>
          <w:tcPr>
            <w:tcW w:w="5958" w:type="dxa"/>
          </w:tcPr>
          <w:p w14:paraId="49F6EFAC" w14:textId="77777777" w:rsidR="007B4EEE" w:rsidRPr="00C9790B" w:rsidRDefault="007B4EEE" w:rsidP="00806AFC">
            <w:pPr>
              <w:spacing w:after="0" w:line="240" w:lineRule="auto"/>
              <w:rPr>
                <w:rFonts w:cs="Calibri"/>
              </w:rPr>
            </w:pPr>
            <w:r w:rsidRPr="00C9790B">
              <w:rPr>
                <w:rFonts w:cs="Calibri"/>
              </w:rPr>
              <w:t xml:space="preserve">Catholic Charities Immigration </w:t>
            </w:r>
            <w:r w:rsidR="004E2BC8" w:rsidRPr="00C9790B">
              <w:rPr>
                <w:rFonts w:cs="Calibri"/>
              </w:rPr>
              <w:t>Legal Services</w:t>
            </w:r>
          </w:p>
        </w:tc>
        <w:tc>
          <w:tcPr>
            <w:tcW w:w="326" w:type="dxa"/>
          </w:tcPr>
          <w:p w14:paraId="2155775F" w14:textId="77777777" w:rsidR="007B4EEE" w:rsidRPr="00C9790B" w:rsidRDefault="007B4EEE" w:rsidP="00806AFC">
            <w:pPr>
              <w:spacing w:after="0" w:line="240" w:lineRule="auto"/>
              <w:rPr>
                <w:rFonts w:cs="Calibri"/>
              </w:rPr>
            </w:pPr>
          </w:p>
        </w:tc>
      </w:tr>
      <w:tr w:rsidR="004E2BC8" w:rsidRPr="007C15B9" w14:paraId="7A4B4862" w14:textId="77777777" w:rsidTr="00EC1FCF">
        <w:tc>
          <w:tcPr>
            <w:tcW w:w="5958" w:type="dxa"/>
          </w:tcPr>
          <w:p w14:paraId="04D7B624" w14:textId="77777777" w:rsidR="004E2BC8" w:rsidRPr="00C9790B" w:rsidRDefault="004E2BC8" w:rsidP="00806AFC">
            <w:pPr>
              <w:spacing w:after="0" w:line="240" w:lineRule="auto"/>
              <w:rPr>
                <w:rFonts w:cs="Calibri"/>
              </w:rPr>
            </w:pPr>
            <w:r w:rsidRPr="00C9790B">
              <w:rPr>
                <w:rFonts w:cs="Calibri"/>
              </w:rPr>
              <w:t>Catholic Charities Legal Network</w:t>
            </w:r>
          </w:p>
        </w:tc>
        <w:tc>
          <w:tcPr>
            <w:tcW w:w="326" w:type="dxa"/>
          </w:tcPr>
          <w:p w14:paraId="62733F2B" w14:textId="77777777" w:rsidR="004E2BC8" w:rsidRPr="00C9790B" w:rsidRDefault="004E2BC8" w:rsidP="00806AFC">
            <w:pPr>
              <w:spacing w:after="0" w:line="240" w:lineRule="auto"/>
              <w:rPr>
                <w:rFonts w:cs="Calibri"/>
              </w:rPr>
            </w:pPr>
          </w:p>
        </w:tc>
      </w:tr>
      <w:tr w:rsidR="007B4EEE" w:rsidRPr="007C15B9" w14:paraId="3E57BA10" w14:textId="77777777" w:rsidTr="00EC1FCF">
        <w:tc>
          <w:tcPr>
            <w:tcW w:w="5958" w:type="dxa"/>
          </w:tcPr>
          <w:p w14:paraId="3524C9CB" w14:textId="77777777" w:rsidR="007B4EEE" w:rsidRPr="00C9790B" w:rsidRDefault="007B4EEE" w:rsidP="00806AFC">
            <w:pPr>
              <w:spacing w:after="0" w:line="240" w:lineRule="auto"/>
              <w:rPr>
                <w:rFonts w:cs="Calibri"/>
              </w:rPr>
            </w:pPr>
            <w:r w:rsidRPr="00C9790B">
              <w:rPr>
                <w:rFonts w:cs="Calibri"/>
              </w:rPr>
              <w:t>Children’s Law Center</w:t>
            </w:r>
          </w:p>
        </w:tc>
        <w:tc>
          <w:tcPr>
            <w:tcW w:w="326" w:type="dxa"/>
          </w:tcPr>
          <w:p w14:paraId="5F5E43B1" w14:textId="77777777" w:rsidR="007B4EEE" w:rsidRPr="00C9790B" w:rsidRDefault="007B4EEE" w:rsidP="00806AFC">
            <w:pPr>
              <w:spacing w:after="0" w:line="240" w:lineRule="auto"/>
              <w:rPr>
                <w:rFonts w:cs="Calibri"/>
              </w:rPr>
            </w:pPr>
          </w:p>
        </w:tc>
      </w:tr>
      <w:tr w:rsidR="0040039B" w:rsidRPr="007C15B9" w14:paraId="38442736" w14:textId="77777777" w:rsidTr="00EC1FCF">
        <w:tc>
          <w:tcPr>
            <w:tcW w:w="5958" w:type="dxa"/>
          </w:tcPr>
          <w:p w14:paraId="4689CCB5" w14:textId="77777777" w:rsidR="0040039B" w:rsidRPr="00C9790B" w:rsidRDefault="0040039B" w:rsidP="00806AFC">
            <w:pPr>
              <w:spacing w:after="0" w:line="240" w:lineRule="auto"/>
              <w:rPr>
                <w:rFonts w:cs="Calibri"/>
              </w:rPr>
            </w:pPr>
            <w:r>
              <w:rPr>
                <w:rFonts w:cs="Calibri"/>
              </w:rPr>
              <w:t>Christian Legal Aid of D.C.</w:t>
            </w:r>
          </w:p>
        </w:tc>
        <w:tc>
          <w:tcPr>
            <w:tcW w:w="326" w:type="dxa"/>
          </w:tcPr>
          <w:p w14:paraId="2F7F0DE0" w14:textId="77777777" w:rsidR="0040039B" w:rsidRPr="00C9790B" w:rsidRDefault="0040039B" w:rsidP="00806AFC">
            <w:pPr>
              <w:spacing w:after="0" w:line="240" w:lineRule="auto"/>
              <w:rPr>
                <w:rFonts w:cs="Calibri"/>
              </w:rPr>
            </w:pPr>
          </w:p>
        </w:tc>
      </w:tr>
      <w:tr w:rsidR="007B4EEE" w:rsidRPr="007C15B9" w14:paraId="1D0E70CA" w14:textId="77777777" w:rsidTr="00EC1FCF">
        <w:tc>
          <w:tcPr>
            <w:tcW w:w="5958" w:type="dxa"/>
          </w:tcPr>
          <w:p w14:paraId="29A11E7B" w14:textId="77777777" w:rsidR="007B4EEE" w:rsidRPr="00C9790B" w:rsidRDefault="007B4EEE" w:rsidP="00A13A5B">
            <w:pPr>
              <w:spacing w:after="0" w:line="240" w:lineRule="auto"/>
              <w:rPr>
                <w:rFonts w:cs="Calibri"/>
                <w:i/>
              </w:rPr>
            </w:pPr>
            <w:r w:rsidRPr="00C9790B">
              <w:rPr>
                <w:rFonts w:cs="Calibri"/>
                <w:i/>
              </w:rPr>
              <w:t xml:space="preserve">D.C. </w:t>
            </w:r>
            <w:r w:rsidR="004E2BC8" w:rsidRPr="00C9790B">
              <w:rPr>
                <w:rFonts w:cs="Calibri"/>
                <w:i/>
              </w:rPr>
              <w:t xml:space="preserve">Access to Justice </w:t>
            </w:r>
            <w:r w:rsidR="00B90753">
              <w:rPr>
                <w:rFonts w:cs="Calibri"/>
                <w:i/>
              </w:rPr>
              <w:t>Foundation</w:t>
            </w:r>
            <w:r w:rsidR="004E2BC8" w:rsidRPr="00C9790B">
              <w:rPr>
                <w:rFonts w:cs="Calibri"/>
                <w:i/>
              </w:rPr>
              <w:t xml:space="preserve"> (</w:t>
            </w:r>
            <w:r w:rsidRPr="00C9790B">
              <w:rPr>
                <w:rFonts w:cs="Calibri"/>
                <w:i/>
              </w:rPr>
              <w:t xml:space="preserve">only count </w:t>
            </w:r>
            <w:r w:rsidR="00A6687A" w:rsidRPr="00C9790B">
              <w:rPr>
                <w:rFonts w:cs="Calibri"/>
                <w:i/>
              </w:rPr>
              <w:t xml:space="preserve">donations in total </w:t>
            </w:r>
            <w:r w:rsidR="00A13A5B" w:rsidRPr="00C9790B">
              <w:rPr>
                <w:rFonts w:cs="Calibri"/>
                <w:i/>
              </w:rPr>
              <w:t xml:space="preserve">if </w:t>
            </w:r>
            <w:r w:rsidR="00A6687A" w:rsidRPr="00C9790B">
              <w:rPr>
                <w:rFonts w:cs="Calibri"/>
                <w:i/>
              </w:rPr>
              <w:t xml:space="preserve">your </w:t>
            </w:r>
            <w:r w:rsidR="00336189" w:rsidRPr="00C9790B">
              <w:rPr>
                <w:rFonts w:cs="Calibri"/>
                <w:i/>
              </w:rPr>
              <w:t>firm has reached</w:t>
            </w:r>
            <w:r w:rsidR="00A13A5B" w:rsidRPr="00C9790B">
              <w:rPr>
                <w:rFonts w:cs="Calibri"/>
                <w:i/>
              </w:rPr>
              <w:t xml:space="preserve"> at least the </w:t>
            </w:r>
            <w:r w:rsidR="00336189" w:rsidRPr="00C9790B">
              <w:rPr>
                <w:rFonts w:cs="Calibri"/>
                <w:i/>
              </w:rPr>
              <w:t>Silver level</w:t>
            </w:r>
            <w:r w:rsidRPr="00C9790B">
              <w:rPr>
                <w:rFonts w:cs="Calibri"/>
                <w:i/>
              </w:rPr>
              <w:t xml:space="preserve"> </w:t>
            </w:r>
            <w:r w:rsidR="00A13A5B" w:rsidRPr="00C9790B">
              <w:rPr>
                <w:rFonts w:cs="Calibri"/>
                <w:i/>
              </w:rPr>
              <w:t>without them</w:t>
            </w:r>
            <w:r w:rsidRPr="00C9790B">
              <w:rPr>
                <w:rFonts w:cs="Calibri"/>
                <w:i/>
              </w:rPr>
              <w:t>)</w:t>
            </w:r>
          </w:p>
        </w:tc>
        <w:tc>
          <w:tcPr>
            <w:tcW w:w="326" w:type="dxa"/>
          </w:tcPr>
          <w:p w14:paraId="251B22B0" w14:textId="77777777" w:rsidR="007B4EEE" w:rsidRPr="00C9790B" w:rsidRDefault="007B4EEE" w:rsidP="00806AFC">
            <w:pPr>
              <w:spacing w:after="0" w:line="240" w:lineRule="auto"/>
              <w:rPr>
                <w:rFonts w:cs="Calibri"/>
              </w:rPr>
            </w:pPr>
          </w:p>
        </w:tc>
      </w:tr>
      <w:tr w:rsidR="00336189" w:rsidRPr="007C15B9" w14:paraId="67B847CB" w14:textId="77777777" w:rsidTr="00EC1FCF">
        <w:tc>
          <w:tcPr>
            <w:tcW w:w="5958" w:type="dxa"/>
          </w:tcPr>
          <w:p w14:paraId="4E09A75C" w14:textId="77777777" w:rsidR="00336189" w:rsidRPr="00C9790B" w:rsidRDefault="00336189" w:rsidP="00806AFC">
            <w:pPr>
              <w:spacing w:after="0" w:line="240" w:lineRule="auto"/>
              <w:rPr>
                <w:rFonts w:cs="Calibri"/>
              </w:rPr>
            </w:pPr>
            <w:r w:rsidRPr="00C9790B">
              <w:rPr>
                <w:rFonts w:cs="Calibri"/>
              </w:rPr>
              <w:t>D.C. Affordable Law Firm</w:t>
            </w:r>
          </w:p>
        </w:tc>
        <w:tc>
          <w:tcPr>
            <w:tcW w:w="326" w:type="dxa"/>
          </w:tcPr>
          <w:p w14:paraId="6366542E" w14:textId="77777777" w:rsidR="00336189" w:rsidRPr="00C9790B" w:rsidRDefault="00336189" w:rsidP="00806AFC">
            <w:pPr>
              <w:spacing w:after="0" w:line="240" w:lineRule="auto"/>
              <w:rPr>
                <w:rFonts w:cs="Calibri"/>
              </w:rPr>
            </w:pPr>
          </w:p>
        </w:tc>
      </w:tr>
      <w:tr w:rsidR="007B4EEE" w:rsidRPr="007C15B9" w14:paraId="2DD99E8D" w14:textId="77777777" w:rsidTr="00EC1FCF">
        <w:tc>
          <w:tcPr>
            <w:tcW w:w="5958" w:type="dxa"/>
          </w:tcPr>
          <w:p w14:paraId="23A723D8" w14:textId="77777777" w:rsidR="007B4EEE" w:rsidRPr="00C9790B" w:rsidRDefault="007B4EEE" w:rsidP="00806AFC">
            <w:pPr>
              <w:spacing w:after="0" w:line="240" w:lineRule="auto"/>
              <w:rPr>
                <w:rFonts w:cs="Calibri"/>
              </w:rPr>
            </w:pPr>
            <w:r w:rsidRPr="00C9790B">
              <w:rPr>
                <w:rFonts w:cs="Calibri"/>
              </w:rPr>
              <w:t>D.C. Bar Foundation</w:t>
            </w:r>
          </w:p>
        </w:tc>
        <w:tc>
          <w:tcPr>
            <w:tcW w:w="326" w:type="dxa"/>
          </w:tcPr>
          <w:p w14:paraId="5E16DAED" w14:textId="77777777" w:rsidR="007B4EEE" w:rsidRPr="00C9790B" w:rsidRDefault="007B4EEE" w:rsidP="00806AFC">
            <w:pPr>
              <w:spacing w:after="0" w:line="240" w:lineRule="auto"/>
              <w:rPr>
                <w:rFonts w:cs="Calibri"/>
              </w:rPr>
            </w:pPr>
          </w:p>
        </w:tc>
      </w:tr>
      <w:tr w:rsidR="007B4EEE" w:rsidRPr="007C15B9" w14:paraId="19D1A2D4" w14:textId="77777777" w:rsidTr="00EC1FCF">
        <w:tc>
          <w:tcPr>
            <w:tcW w:w="5958" w:type="dxa"/>
          </w:tcPr>
          <w:p w14:paraId="10A442A5" w14:textId="77777777" w:rsidR="007B4EEE" w:rsidRPr="00C9790B" w:rsidRDefault="00336189" w:rsidP="00806AFC">
            <w:pPr>
              <w:spacing w:after="0" w:line="240" w:lineRule="auto"/>
              <w:rPr>
                <w:rFonts w:cs="Calibri"/>
              </w:rPr>
            </w:pPr>
            <w:r w:rsidRPr="00C9790B">
              <w:rPr>
                <w:rFonts w:cs="Calibri"/>
              </w:rPr>
              <w:t>D.C. Bar Pro Bono Center</w:t>
            </w:r>
          </w:p>
        </w:tc>
        <w:tc>
          <w:tcPr>
            <w:tcW w:w="326" w:type="dxa"/>
          </w:tcPr>
          <w:p w14:paraId="089D68FF" w14:textId="77777777" w:rsidR="007B4EEE" w:rsidRPr="00C9790B" w:rsidRDefault="007B4EEE" w:rsidP="00806AFC">
            <w:pPr>
              <w:spacing w:after="0" w:line="240" w:lineRule="auto"/>
              <w:rPr>
                <w:rFonts w:cs="Calibri"/>
              </w:rPr>
            </w:pPr>
          </w:p>
        </w:tc>
      </w:tr>
      <w:tr w:rsidR="007B4EEE" w:rsidRPr="007C15B9" w14:paraId="338374CE" w14:textId="77777777" w:rsidTr="00EC1FCF">
        <w:tc>
          <w:tcPr>
            <w:tcW w:w="5958" w:type="dxa"/>
          </w:tcPr>
          <w:p w14:paraId="1A606E98" w14:textId="77777777" w:rsidR="007B4EEE" w:rsidRPr="00C9790B" w:rsidRDefault="007B4EEE" w:rsidP="00806AFC">
            <w:pPr>
              <w:spacing w:after="0" w:line="240" w:lineRule="auto"/>
              <w:rPr>
                <w:rFonts w:cs="Calibri"/>
              </w:rPr>
            </w:pPr>
            <w:r w:rsidRPr="00C9790B">
              <w:rPr>
                <w:rFonts w:cs="Calibri"/>
              </w:rPr>
              <w:t>D.C. Crime Victims Resource Center</w:t>
            </w:r>
          </w:p>
        </w:tc>
        <w:tc>
          <w:tcPr>
            <w:tcW w:w="326" w:type="dxa"/>
          </w:tcPr>
          <w:p w14:paraId="007F6CF4" w14:textId="77777777" w:rsidR="007B4EEE" w:rsidRPr="00C9790B" w:rsidRDefault="007B4EEE" w:rsidP="00806AFC">
            <w:pPr>
              <w:spacing w:after="0" w:line="240" w:lineRule="auto"/>
              <w:rPr>
                <w:rFonts w:cs="Calibri"/>
              </w:rPr>
            </w:pPr>
          </w:p>
        </w:tc>
      </w:tr>
      <w:tr w:rsidR="00CD007C" w:rsidRPr="007C15B9" w14:paraId="244619AE" w14:textId="77777777" w:rsidTr="00EC1FCF">
        <w:tc>
          <w:tcPr>
            <w:tcW w:w="5958" w:type="dxa"/>
          </w:tcPr>
          <w:p w14:paraId="5524C419" w14:textId="77777777" w:rsidR="00CD007C" w:rsidRPr="00C9790B" w:rsidRDefault="00CD007C" w:rsidP="00806AFC">
            <w:pPr>
              <w:spacing w:after="0" w:line="240" w:lineRule="auto"/>
              <w:rPr>
                <w:rFonts w:cs="Calibri"/>
              </w:rPr>
            </w:pPr>
            <w:r>
              <w:rPr>
                <w:rFonts w:cs="Calibri"/>
              </w:rPr>
              <w:t>D.C. KinCare Alliance</w:t>
            </w:r>
          </w:p>
        </w:tc>
        <w:tc>
          <w:tcPr>
            <w:tcW w:w="326" w:type="dxa"/>
          </w:tcPr>
          <w:p w14:paraId="7E83E070" w14:textId="77777777" w:rsidR="00CD007C" w:rsidRPr="00C9790B" w:rsidRDefault="00CD007C" w:rsidP="00806AFC">
            <w:pPr>
              <w:spacing w:after="0" w:line="240" w:lineRule="auto"/>
              <w:rPr>
                <w:rFonts w:cs="Calibri"/>
              </w:rPr>
            </w:pPr>
          </w:p>
        </w:tc>
      </w:tr>
      <w:tr w:rsidR="007B4EEE" w:rsidRPr="007C15B9" w14:paraId="21E68EE5" w14:textId="77777777" w:rsidTr="00EC1FCF">
        <w:tc>
          <w:tcPr>
            <w:tcW w:w="5958" w:type="dxa"/>
          </w:tcPr>
          <w:p w14:paraId="3053FEC1" w14:textId="77777777" w:rsidR="007B4EEE" w:rsidRPr="00C9790B" w:rsidRDefault="003D1A5E" w:rsidP="00806AFC">
            <w:pPr>
              <w:spacing w:after="0" w:line="240" w:lineRule="auto"/>
              <w:rPr>
                <w:rFonts w:cs="Calibri"/>
              </w:rPr>
            </w:pPr>
            <w:r w:rsidRPr="00C9790B">
              <w:rPr>
                <w:rFonts w:cs="Calibri"/>
              </w:rPr>
              <w:t>D.C. Volunteer Lawyers Project</w:t>
            </w:r>
          </w:p>
        </w:tc>
        <w:tc>
          <w:tcPr>
            <w:tcW w:w="326" w:type="dxa"/>
          </w:tcPr>
          <w:p w14:paraId="21610416" w14:textId="77777777" w:rsidR="007B4EEE" w:rsidRPr="00C9790B" w:rsidRDefault="007B4EEE" w:rsidP="00806AFC">
            <w:pPr>
              <w:spacing w:after="0" w:line="240" w:lineRule="auto"/>
              <w:rPr>
                <w:rFonts w:cs="Calibri"/>
              </w:rPr>
            </w:pPr>
          </w:p>
        </w:tc>
      </w:tr>
      <w:tr w:rsidR="007B4EEE" w:rsidRPr="007C15B9" w14:paraId="0CE5E729" w14:textId="77777777" w:rsidTr="00EC1FCF">
        <w:tc>
          <w:tcPr>
            <w:tcW w:w="5958" w:type="dxa"/>
          </w:tcPr>
          <w:p w14:paraId="2504A4EF" w14:textId="77777777" w:rsidR="007B4EEE" w:rsidRPr="00C9790B" w:rsidRDefault="003D1A5E" w:rsidP="00806AFC">
            <w:pPr>
              <w:spacing w:after="0" w:line="240" w:lineRule="auto"/>
              <w:rPr>
                <w:rFonts w:cs="Calibri"/>
              </w:rPr>
            </w:pPr>
            <w:r w:rsidRPr="00C9790B">
              <w:rPr>
                <w:rFonts w:cs="Calibri"/>
              </w:rPr>
              <w:t>DV LEAP</w:t>
            </w:r>
          </w:p>
        </w:tc>
        <w:tc>
          <w:tcPr>
            <w:tcW w:w="326" w:type="dxa"/>
          </w:tcPr>
          <w:p w14:paraId="3E383213" w14:textId="77777777" w:rsidR="007B4EEE" w:rsidRPr="00C9790B" w:rsidRDefault="007B4EEE" w:rsidP="00806AFC">
            <w:pPr>
              <w:spacing w:after="0" w:line="240" w:lineRule="auto"/>
              <w:rPr>
                <w:rFonts w:cs="Calibri"/>
              </w:rPr>
            </w:pPr>
          </w:p>
        </w:tc>
      </w:tr>
      <w:tr w:rsidR="00FA24A7" w:rsidRPr="007C15B9" w14:paraId="4E28877F" w14:textId="77777777" w:rsidTr="00EC1FCF">
        <w:tc>
          <w:tcPr>
            <w:tcW w:w="5958" w:type="dxa"/>
          </w:tcPr>
          <w:p w14:paraId="6AE1C4B7" w14:textId="77777777" w:rsidR="00FA24A7" w:rsidRPr="00C9790B" w:rsidRDefault="00FA24A7" w:rsidP="00806AFC">
            <w:pPr>
              <w:spacing w:after="0" w:line="240" w:lineRule="auto"/>
              <w:rPr>
                <w:rFonts w:cs="Calibri"/>
              </w:rPr>
            </w:pPr>
            <w:r w:rsidRPr="00C9790B">
              <w:rPr>
                <w:rFonts w:cs="Calibri"/>
              </w:rPr>
              <w:t>First Shift Justice Project</w:t>
            </w:r>
          </w:p>
        </w:tc>
        <w:tc>
          <w:tcPr>
            <w:tcW w:w="326" w:type="dxa"/>
          </w:tcPr>
          <w:p w14:paraId="7244A2DA" w14:textId="77777777" w:rsidR="00FA24A7" w:rsidRPr="00C9790B" w:rsidRDefault="00FA24A7" w:rsidP="00806AFC">
            <w:pPr>
              <w:spacing w:after="0" w:line="240" w:lineRule="auto"/>
              <w:rPr>
                <w:rFonts w:cs="Calibri"/>
              </w:rPr>
            </w:pPr>
          </w:p>
        </w:tc>
      </w:tr>
      <w:tr w:rsidR="007B4EEE" w:rsidRPr="007C15B9" w14:paraId="0AE0B62A" w14:textId="77777777" w:rsidTr="00EC1FCF">
        <w:tc>
          <w:tcPr>
            <w:tcW w:w="5958" w:type="dxa"/>
          </w:tcPr>
          <w:p w14:paraId="03E2E82F" w14:textId="77777777" w:rsidR="007B4EEE" w:rsidRPr="00C9790B" w:rsidRDefault="007B4EEE" w:rsidP="00336189">
            <w:pPr>
              <w:spacing w:after="0" w:line="240" w:lineRule="auto"/>
              <w:rPr>
                <w:rFonts w:cs="Calibri"/>
              </w:rPr>
            </w:pPr>
            <w:r w:rsidRPr="00C9790B">
              <w:rPr>
                <w:rFonts w:cs="Calibri"/>
              </w:rPr>
              <w:t>Human Rights First – D.C. Asylum Legal Representation Project</w:t>
            </w:r>
          </w:p>
        </w:tc>
        <w:tc>
          <w:tcPr>
            <w:tcW w:w="326" w:type="dxa"/>
          </w:tcPr>
          <w:p w14:paraId="32F20CC5" w14:textId="77777777" w:rsidR="007B4EEE" w:rsidRPr="00C9790B" w:rsidRDefault="007B4EEE" w:rsidP="00806AFC">
            <w:pPr>
              <w:spacing w:after="0" w:line="240" w:lineRule="auto"/>
              <w:rPr>
                <w:rFonts w:cs="Calibri"/>
              </w:rPr>
            </w:pPr>
          </w:p>
        </w:tc>
      </w:tr>
      <w:tr w:rsidR="007B4EEE" w:rsidRPr="007C15B9" w14:paraId="0ED43671" w14:textId="77777777" w:rsidTr="00EC1FCF">
        <w:tc>
          <w:tcPr>
            <w:tcW w:w="5958" w:type="dxa"/>
          </w:tcPr>
          <w:p w14:paraId="69B91F81" w14:textId="77777777" w:rsidR="007B4EEE" w:rsidRPr="00C9790B" w:rsidRDefault="007B4EEE" w:rsidP="00806AFC">
            <w:pPr>
              <w:spacing w:after="0" w:line="240" w:lineRule="auto"/>
              <w:rPr>
                <w:rFonts w:cs="Calibri"/>
              </w:rPr>
            </w:pPr>
            <w:r w:rsidRPr="00C9790B">
              <w:rPr>
                <w:rFonts w:cs="Calibri"/>
              </w:rPr>
              <w:t>Kids in Need of Defense (KIND)</w:t>
            </w:r>
            <w:r w:rsidR="00752C05" w:rsidRPr="00C9790B">
              <w:rPr>
                <w:rFonts w:cs="Calibri"/>
              </w:rPr>
              <w:t xml:space="preserve"> – D.C. Office</w:t>
            </w:r>
          </w:p>
        </w:tc>
        <w:tc>
          <w:tcPr>
            <w:tcW w:w="326" w:type="dxa"/>
          </w:tcPr>
          <w:p w14:paraId="7DFA852E" w14:textId="77777777" w:rsidR="007B4EEE" w:rsidRPr="00C9790B" w:rsidRDefault="007B4EEE" w:rsidP="00806AFC">
            <w:pPr>
              <w:spacing w:after="0" w:line="240" w:lineRule="auto"/>
              <w:rPr>
                <w:rFonts w:cs="Calibri"/>
              </w:rPr>
            </w:pPr>
          </w:p>
        </w:tc>
      </w:tr>
      <w:tr w:rsidR="007B4EEE" w:rsidRPr="007C15B9" w14:paraId="45F21E85" w14:textId="77777777" w:rsidTr="00EC1FCF">
        <w:tc>
          <w:tcPr>
            <w:tcW w:w="5958" w:type="dxa"/>
          </w:tcPr>
          <w:p w14:paraId="7E3942EC" w14:textId="77777777" w:rsidR="007B4EEE" w:rsidRPr="00C9790B" w:rsidRDefault="007B4EEE" w:rsidP="00806AFC">
            <w:pPr>
              <w:spacing w:after="0" w:line="240" w:lineRule="auto"/>
              <w:rPr>
                <w:rFonts w:cs="Calibri"/>
              </w:rPr>
            </w:pPr>
            <w:r w:rsidRPr="00C9790B">
              <w:rPr>
                <w:rFonts w:cs="Calibri"/>
              </w:rPr>
              <w:t xml:space="preserve">Legal Aid Society of </w:t>
            </w:r>
            <w:r w:rsidR="00CB3DB3">
              <w:rPr>
                <w:rFonts w:cs="Calibri"/>
              </w:rPr>
              <w:t>the District of Columbia</w:t>
            </w:r>
          </w:p>
        </w:tc>
        <w:tc>
          <w:tcPr>
            <w:tcW w:w="326" w:type="dxa"/>
          </w:tcPr>
          <w:p w14:paraId="75C94893" w14:textId="77777777" w:rsidR="007B4EEE" w:rsidRPr="00C9790B" w:rsidRDefault="007B4EEE" w:rsidP="00806AFC">
            <w:pPr>
              <w:spacing w:after="0" w:line="240" w:lineRule="auto"/>
              <w:rPr>
                <w:rFonts w:cs="Calibri"/>
              </w:rPr>
            </w:pPr>
          </w:p>
        </w:tc>
      </w:tr>
      <w:tr w:rsidR="007B4EEE" w:rsidRPr="007C15B9" w14:paraId="68293D6F" w14:textId="77777777" w:rsidTr="00EC1FCF">
        <w:tc>
          <w:tcPr>
            <w:tcW w:w="5958" w:type="dxa"/>
          </w:tcPr>
          <w:p w14:paraId="7489BC8A" w14:textId="77777777" w:rsidR="007B4EEE" w:rsidRPr="00C9790B" w:rsidRDefault="007B4EEE" w:rsidP="00336189">
            <w:pPr>
              <w:spacing w:after="0" w:line="240" w:lineRule="auto"/>
              <w:rPr>
                <w:rFonts w:cs="Calibri"/>
              </w:rPr>
            </w:pPr>
            <w:r w:rsidRPr="00C9790B">
              <w:rPr>
                <w:rFonts w:cs="Calibri"/>
              </w:rPr>
              <w:t>Legal Counsel for the Elderly</w:t>
            </w:r>
          </w:p>
        </w:tc>
        <w:tc>
          <w:tcPr>
            <w:tcW w:w="326" w:type="dxa"/>
          </w:tcPr>
          <w:p w14:paraId="6312ED5F" w14:textId="77777777" w:rsidR="007B4EEE" w:rsidRPr="00C9790B" w:rsidRDefault="007B4EEE" w:rsidP="00806AFC">
            <w:pPr>
              <w:spacing w:after="0" w:line="240" w:lineRule="auto"/>
              <w:rPr>
                <w:rFonts w:cs="Calibri"/>
              </w:rPr>
            </w:pPr>
          </w:p>
        </w:tc>
      </w:tr>
      <w:tr w:rsidR="007B4EEE" w:rsidRPr="007C15B9" w14:paraId="37325E7B" w14:textId="77777777" w:rsidTr="00EC1FCF">
        <w:tc>
          <w:tcPr>
            <w:tcW w:w="5958" w:type="dxa"/>
          </w:tcPr>
          <w:p w14:paraId="1126C90F" w14:textId="77777777" w:rsidR="007B4EEE" w:rsidRPr="00C9790B" w:rsidRDefault="007B4EEE" w:rsidP="00806AFC">
            <w:pPr>
              <w:spacing w:after="0" w:line="240" w:lineRule="auto"/>
              <w:rPr>
                <w:rFonts w:cs="Calibri"/>
              </w:rPr>
            </w:pPr>
            <w:r w:rsidRPr="00C9790B">
              <w:rPr>
                <w:rFonts w:cs="Calibri"/>
              </w:rPr>
              <w:t>Mid-Atlantic Innocence Project</w:t>
            </w:r>
          </w:p>
        </w:tc>
        <w:tc>
          <w:tcPr>
            <w:tcW w:w="326" w:type="dxa"/>
          </w:tcPr>
          <w:p w14:paraId="17FBEFFC" w14:textId="77777777" w:rsidR="007B4EEE" w:rsidRPr="00C9790B" w:rsidRDefault="007B4EEE" w:rsidP="00806AFC">
            <w:pPr>
              <w:spacing w:after="0" w:line="240" w:lineRule="auto"/>
              <w:rPr>
                <w:rFonts w:cs="Calibri"/>
              </w:rPr>
            </w:pPr>
          </w:p>
        </w:tc>
      </w:tr>
      <w:tr w:rsidR="007B4EEE" w:rsidRPr="007C15B9" w14:paraId="0350E514" w14:textId="77777777" w:rsidTr="00EC1FCF">
        <w:tc>
          <w:tcPr>
            <w:tcW w:w="5958" w:type="dxa"/>
          </w:tcPr>
          <w:p w14:paraId="225F568C" w14:textId="77777777" w:rsidR="007B4EEE" w:rsidRPr="00C9790B" w:rsidRDefault="007B4EEE" w:rsidP="00806AFC">
            <w:pPr>
              <w:spacing w:after="0" w:line="240" w:lineRule="auto"/>
              <w:rPr>
                <w:rFonts w:cs="Calibri"/>
              </w:rPr>
            </w:pPr>
            <w:r w:rsidRPr="00C9790B">
              <w:rPr>
                <w:rFonts w:cs="Calibri"/>
              </w:rPr>
              <w:t>Mil Mujeres Legal Services</w:t>
            </w:r>
          </w:p>
        </w:tc>
        <w:tc>
          <w:tcPr>
            <w:tcW w:w="326" w:type="dxa"/>
          </w:tcPr>
          <w:p w14:paraId="3E8805BC" w14:textId="77777777" w:rsidR="007B4EEE" w:rsidRPr="00C9790B" w:rsidRDefault="007B4EEE" w:rsidP="00806AFC">
            <w:pPr>
              <w:spacing w:after="0" w:line="240" w:lineRule="auto"/>
              <w:rPr>
                <w:rFonts w:cs="Calibri"/>
              </w:rPr>
            </w:pPr>
          </w:p>
        </w:tc>
      </w:tr>
      <w:tr w:rsidR="007B4EEE" w:rsidRPr="007C15B9" w14:paraId="6A202400" w14:textId="77777777" w:rsidTr="00EC1FCF">
        <w:tc>
          <w:tcPr>
            <w:tcW w:w="5958" w:type="dxa"/>
          </w:tcPr>
          <w:p w14:paraId="5170D355" w14:textId="77777777" w:rsidR="007B4EEE" w:rsidRPr="00C9790B" w:rsidRDefault="007B4EEE" w:rsidP="00806AFC">
            <w:pPr>
              <w:spacing w:after="0" w:line="240" w:lineRule="auto"/>
              <w:rPr>
                <w:rFonts w:cs="Calibri"/>
              </w:rPr>
            </w:pPr>
            <w:r w:rsidRPr="00C9790B">
              <w:rPr>
                <w:rFonts w:cs="Calibri"/>
              </w:rPr>
              <w:t>Neighborhood Legal Services Program</w:t>
            </w:r>
          </w:p>
        </w:tc>
        <w:tc>
          <w:tcPr>
            <w:tcW w:w="326" w:type="dxa"/>
          </w:tcPr>
          <w:p w14:paraId="70683E04" w14:textId="77777777" w:rsidR="007B4EEE" w:rsidRPr="00C9790B" w:rsidRDefault="007B4EEE" w:rsidP="00806AFC">
            <w:pPr>
              <w:spacing w:after="0" w:line="240" w:lineRule="auto"/>
              <w:rPr>
                <w:rFonts w:cs="Calibri"/>
              </w:rPr>
            </w:pPr>
          </w:p>
        </w:tc>
      </w:tr>
      <w:tr w:rsidR="00562785" w:rsidRPr="007C15B9" w14:paraId="2691AF89" w14:textId="77777777" w:rsidTr="00EC1FCF">
        <w:tc>
          <w:tcPr>
            <w:tcW w:w="5958" w:type="dxa"/>
          </w:tcPr>
          <w:p w14:paraId="6E11FA46" w14:textId="77777777" w:rsidR="00562785" w:rsidRPr="00C9790B" w:rsidRDefault="00562785" w:rsidP="00806AFC">
            <w:pPr>
              <w:spacing w:after="0" w:line="240" w:lineRule="auto"/>
              <w:rPr>
                <w:rFonts w:cs="Calibri"/>
              </w:rPr>
            </w:pPr>
            <w:r w:rsidRPr="00C9790B">
              <w:rPr>
                <w:rFonts w:cs="Calibri"/>
              </w:rPr>
              <w:t>NVRDC – Network for Victim Recovery D.C.</w:t>
            </w:r>
          </w:p>
        </w:tc>
        <w:tc>
          <w:tcPr>
            <w:tcW w:w="326" w:type="dxa"/>
          </w:tcPr>
          <w:p w14:paraId="42BB4D4F" w14:textId="77777777" w:rsidR="00562785" w:rsidRPr="00C9790B" w:rsidRDefault="00562785" w:rsidP="00806AFC">
            <w:pPr>
              <w:spacing w:after="0" w:line="240" w:lineRule="auto"/>
              <w:rPr>
                <w:rFonts w:cs="Calibri"/>
              </w:rPr>
            </w:pPr>
          </w:p>
        </w:tc>
      </w:tr>
      <w:tr w:rsidR="00336189" w:rsidRPr="007C15B9" w14:paraId="20106B85" w14:textId="77777777" w:rsidTr="00EC1FCF">
        <w:tc>
          <w:tcPr>
            <w:tcW w:w="5958" w:type="dxa"/>
          </w:tcPr>
          <w:p w14:paraId="3E07DA76" w14:textId="77777777" w:rsidR="00336189" w:rsidRPr="00C9790B" w:rsidRDefault="00336189" w:rsidP="00806AFC">
            <w:pPr>
              <w:spacing w:after="0" w:line="240" w:lineRule="auto"/>
              <w:rPr>
                <w:rFonts w:cs="Calibri"/>
              </w:rPr>
            </w:pPr>
            <w:r w:rsidRPr="00C9790B">
              <w:rPr>
                <w:rFonts w:cs="Calibri"/>
              </w:rPr>
              <w:t>Open City Advocates</w:t>
            </w:r>
          </w:p>
        </w:tc>
        <w:tc>
          <w:tcPr>
            <w:tcW w:w="326" w:type="dxa"/>
          </w:tcPr>
          <w:p w14:paraId="4E54A37A" w14:textId="77777777" w:rsidR="00336189" w:rsidRPr="00C9790B" w:rsidRDefault="00336189" w:rsidP="00806AFC">
            <w:pPr>
              <w:spacing w:after="0" w:line="240" w:lineRule="auto"/>
              <w:rPr>
                <w:rFonts w:cs="Calibri"/>
              </w:rPr>
            </w:pPr>
          </w:p>
        </w:tc>
      </w:tr>
      <w:tr w:rsidR="007B4EEE" w:rsidRPr="007C15B9" w14:paraId="4CFAC314" w14:textId="77777777" w:rsidTr="00EC1FCF">
        <w:tc>
          <w:tcPr>
            <w:tcW w:w="5958" w:type="dxa"/>
          </w:tcPr>
          <w:p w14:paraId="30F98BE2" w14:textId="77777777" w:rsidR="007B4EEE" w:rsidRPr="00C9790B" w:rsidRDefault="007B4EEE" w:rsidP="00806AFC">
            <w:pPr>
              <w:spacing w:after="0" w:line="240" w:lineRule="auto"/>
              <w:rPr>
                <w:rFonts w:cs="Calibri"/>
              </w:rPr>
            </w:pPr>
            <w:r w:rsidRPr="00C9790B">
              <w:rPr>
                <w:rFonts w:cs="Calibri"/>
              </w:rPr>
              <w:t>Quality Trust for Individuals with Disabilities</w:t>
            </w:r>
          </w:p>
        </w:tc>
        <w:tc>
          <w:tcPr>
            <w:tcW w:w="326" w:type="dxa"/>
          </w:tcPr>
          <w:p w14:paraId="70782A46" w14:textId="77777777" w:rsidR="007B4EEE" w:rsidRPr="00C9790B" w:rsidRDefault="007B4EEE" w:rsidP="00806AFC">
            <w:pPr>
              <w:spacing w:after="0" w:line="240" w:lineRule="auto"/>
              <w:rPr>
                <w:rFonts w:cs="Calibri"/>
              </w:rPr>
            </w:pPr>
          </w:p>
        </w:tc>
      </w:tr>
      <w:tr w:rsidR="00A441DD" w:rsidRPr="007C15B9" w14:paraId="4D4C5CFB" w14:textId="77777777" w:rsidTr="00EC1FCF">
        <w:tc>
          <w:tcPr>
            <w:tcW w:w="5958" w:type="dxa"/>
          </w:tcPr>
          <w:p w14:paraId="4B1AB5A6" w14:textId="77777777" w:rsidR="00A441DD" w:rsidRPr="00C9790B" w:rsidRDefault="00A441DD" w:rsidP="00A441DD">
            <w:pPr>
              <w:spacing w:after="0" w:line="240" w:lineRule="auto"/>
              <w:rPr>
                <w:rFonts w:cs="Calibri"/>
              </w:rPr>
            </w:pPr>
            <w:r>
              <w:rPr>
                <w:rFonts w:cs="Calibri"/>
              </w:rPr>
              <w:t>Rising for Justice</w:t>
            </w:r>
          </w:p>
        </w:tc>
        <w:tc>
          <w:tcPr>
            <w:tcW w:w="326" w:type="dxa"/>
          </w:tcPr>
          <w:p w14:paraId="5AB783E9" w14:textId="77777777" w:rsidR="00A441DD" w:rsidRPr="00C9790B" w:rsidRDefault="00A441DD" w:rsidP="00A441DD">
            <w:pPr>
              <w:spacing w:after="0" w:line="240" w:lineRule="auto"/>
              <w:rPr>
                <w:rFonts w:cs="Calibri"/>
              </w:rPr>
            </w:pPr>
          </w:p>
        </w:tc>
      </w:tr>
      <w:tr w:rsidR="00FA24A7" w:rsidRPr="007C15B9" w14:paraId="794E2913" w14:textId="77777777" w:rsidTr="00EC1FCF">
        <w:tc>
          <w:tcPr>
            <w:tcW w:w="5958" w:type="dxa"/>
          </w:tcPr>
          <w:p w14:paraId="0597F323" w14:textId="77777777" w:rsidR="00FA24A7" w:rsidRPr="00C9790B" w:rsidRDefault="00FA24A7" w:rsidP="00806AFC">
            <w:pPr>
              <w:spacing w:after="0" w:line="240" w:lineRule="auto"/>
              <w:rPr>
                <w:rFonts w:cs="Calibri"/>
              </w:rPr>
            </w:pPr>
            <w:r w:rsidRPr="00C9790B">
              <w:rPr>
                <w:rFonts w:cs="Calibri"/>
              </w:rPr>
              <w:t>School Justice Project</w:t>
            </w:r>
          </w:p>
        </w:tc>
        <w:tc>
          <w:tcPr>
            <w:tcW w:w="326" w:type="dxa"/>
          </w:tcPr>
          <w:p w14:paraId="3157330C" w14:textId="77777777" w:rsidR="00FA24A7" w:rsidRPr="00C9790B" w:rsidRDefault="00FA24A7" w:rsidP="00806AFC">
            <w:pPr>
              <w:spacing w:after="0" w:line="240" w:lineRule="auto"/>
              <w:rPr>
                <w:rFonts w:cs="Calibri"/>
              </w:rPr>
            </w:pPr>
          </w:p>
        </w:tc>
      </w:tr>
      <w:tr w:rsidR="00562785" w:rsidRPr="007C15B9" w14:paraId="37AA9A51" w14:textId="77777777" w:rsidTr="00EC1FCF">
        <w:tc>
          <w:tcPr>
            <w:tcW w:w="5958" w:type="dxa"/>
          </w:tcPr>
          <w:p w14:paraId="468AB650" w14:textId="77777777" w:rsidR="00562785" w:rsidRPr="00C9790B" w:rsidRDefault="00562785" w:rsidP="00806AFC">
            <w:pPr>
              <w:spacing w:after="0" w:line="240" w:lineRule="auto"/>
              <w:rPr>
                <w:rFonts w:cs="Calibri"/>
              </w:rPr>
            </w:pPr>
            <w:r w:rsidRPr="00C9790B">
              <w:rPr>
                <w:rFonts w:cs="Calibri"/>
              </w:rPr>
              <w:t>Tahirih Justice Center</w:t>
            </w:r>
          </w:p>
        </w:tc>
        <w:tc>
          <w:tcPr>
            <w:tcW w:w="326" w:type="dxa"/>
          </w:tcPr>
          <w:p w14:paraId="5280F101" w14:textId="77777777" w:rsidR="00562785" w:rsidRPr="00C9790B" w:rsidRDefault="00562785" w:rsidP="00806AFC">
            <w:pPr>
              <w:spacing w:after="0" w:line="240" w:lineRule="auto"/>
              <w:rPr>
                <w:rFonts w:cs="Calibri"/>
              </w:rPr>
            </w:pPr>
          </w:p>
        </w:tc>
      </w:tr>
      <w:tr w:rsidR="001E05A2" w:rsidRPr="007C15B9" w14:paraId="3DD9711A" w14:textId="77777777" w:rsidTr="00EC1FCF">
        <w:tc>
          <w:tcPr>
            <w:tcW w:w="5958" w:type="dxa"/>
          </w:tcPr>
          <w:p w14:paraId="26EEDEEF" w14:textId="77777777" w:rsidR="001E05A2" w:rsidRPr="00C9790B" w:rsidRDefault="001E05A2" w:rsidP="00806AFC">
            <w:pPr>
              <w:spacing w:after="0" w:line="240" w:lineRule="auto"/>
              <w:rPr>
                <w:rFonts w:cs="Calibri"/>
              </w:rPr>
            </w:pPr>
            <w:r w:rsidRPr="00C9790B">
              <w:rPr>
                <w:rFonts w:cs="Calibri"/>
              </w:rPr>
              <w:t>Tzedek D</w:t>
            </w:r>
            <w:r w:rsidR="0040039B">
              <w:rPr>
                <w:rFonts w:cs="Calibri"/>
              </w:rPr>
              <w:t>.</w:t>
            </w:r>
            <w:r w:rsidRPr="00C9790B">
              <w:rPr>
                <w:rFonts w:cs="Calibri"/>
              </w:rPr>
              <w:t>C</w:t>
            </w:r>
            <w:r w:rsidR="0040039B">
              <w:rPr>
                <w:rFonts w:cs="Calibri"/>
              </w:rPr>
              <w:t>.</w:t>
            </w:r>
          </w:p>
        </w:tc>
        <w:tc>
          <w:tcPr>
            <w:tcW w:w="326" w:type="dxa"/>
          </w:tcPr>
          <w:p w14:paraId="34EB3192" w14:textId="77777777" w:rsidR="001E05A2" w:rsidRPr="00C9790B" w:rsidRDefault="001E05A2" w:rsidP="00806AFC">
            <w:pPr>
              <w:spacing w:after="0" w:line="240" w:lineRule="auto"/>
              <w:rPr>
                <w:rFonts w:cs="Calibri"/>
              </w:rPr>
            </w:pPr>
          </w:p>
        </w:tc>
      </w:tr>
      <w:tr w:rsidR="00752C05" w:rsidRPr="007C15B9" w14:paraId="1D686D5B" w14:textId="77777777" w:rsidTr="00EC1FCF">
        <w:tc>
          <w:tcPr>
            <w:tcW w:w="5958" w:type="dxa"/>
          </w:tcPr>
          <w:p w14:paraId="59D4BBB9" w14:textId="77777777" w:rsidR="00752C05" w:rsidRPr="00C9790B" w:rsidRDefault="00752C05" w:rsidP="00806AFC">
            <w:pPr>
              <w:spacing w:after="0" w:line="240" w:lineRule="auto"/>
              <w:rPr>
                <w:rFonts w:cs="Calibri"/>
              </w:rPr>
            </w:pPr>
            <w:r w:rsidRPr="00C9790B">
              <w:rPr>
                <w:rFonts w:cs="Calibri"/>
              </w:rPr>
              <w:t>U.D.C. Summer Law Public Interest Fellowships</w:t>
            </w:r>
          </w:p>
        </w:tc>
        <w:tc>
          <w:tcPr>
            <w:tcW w:w="326" w:type="dxa"/>
          </w:tcPr>
          <w:p w14:paraId="51329AC6" w14:textId="77777777" w:rsidR="00752C05" w:rsidRPr="00C9790B" w:rsidRDefault="00752C05" w:rsidP="00806AFC">
            <w:pPr>
              <w:spacing w:after="0" w:line="240" w:lineRule="auto"/>
              <w:rPr>
                <w:rFonts w:cs="Calibri"/>
              </w:rPr>
            </w:pPr>
          </w:p>
        </w:tc>
      </w:tr>
      <w:tr w:rsidR="007B4EEE" w:rsidRPr="007C15B9" w14:paraId="2FB8EE44" w14:textId="77777777" w:rsidTr="00EC1FCF">
        <w:tc>
          <w:tcPr>
            <w:tcW w:w="5958" w:type="dxa"/>
          </w:tcPr>
          <w:p w14:paraId="4A380437" w14:textId="77777777" w:rsidR="007B4EEE" w:rsidRPr="00C9790B" w:rsidRDefault="007B4EEE" w:rsidP="00806AFC">
            <w:pPr>
              <w:spacing w:after="0" w:line="240" w:lineRule="auto"/>
              <w:rPr>
                <w:rFonts w:cs="Calibri"/>
              </w:rPr>
            </w:pPr>
            <w:r w:rsidRPr="00C9790B">
              <w:rPr>
                <w:rFonts w:cs="Calibri"/>
              </w:rPr>
              <w:t>University Legal Services</w:t>
            </w:r>
          </w:p>
        </w:tc>
        <w:tc>
          <w:tcPr>
            <w:tcW w:w="326" w:type="dxa"/>
          </w:tcPr>
          <w:p w14:paraId="620688BF" w14:textId="77777777" w:rsidR="007B4EEE" w:rsidRPr="00C9790B" w:rsidRDefault="007B4EEE" w:rsidP="00806AFC">
            <w:pPr>
              <w:spacing w:after="0" w:line="240" w:lineRule="auto"/>
              <w:rPr>
                <w:rFonts w:cs="Calibri"/>
              </w:rPr>
            </w:pPr>
          </w:p>
        </w:tc>
      </w:tr>
      <w:tr w:rsidR="007B4EEE" w:rsidRPr="007C15B9" w14:paraId="4D6B7504" w14:textId="77777777" w:rsidTr="00EC1FCF">
        <w:tc>
          <w:tcPr>
            <w:tcW w:w="5958" w:type="dxa"/>
          </w:tcPr>
          <w:p w14:paraId="6499693D" w14:textId="77777777" w:rsidR="007B4EEE" w:rsidRPr="00C9790B" w:rsidRDefault="007B4EEE" w:rsidP="00806AFC">
            <w:pPr>
              <w:spacing w:after="0" w:line="240" w:lineRule="auto"/>
              <w:rPr>
                <w:rFonts w:cs="Calibri"/>
              </w:rPr>
            </w:pPr>
            <w:r w:rsidRPr="00C9790B">
              <w:rPr>
                <w:rFonts w:cs="Calibri"/>
              </w:rPr>
              <w:t>Washington Area Lawyers for the Arts</w:t>
            </w:r>
          </w:p>
        </w:tc>
        <w:tc>
          <w:tcPr>
            <w:tcW w:w="326" w:type="dxa"/>
          </w:tcPr>
          <w:p w14:paraId="6C672E63" w14:textId="77777777" w:rsidR="007B4EEE" w:rsidRPr="00C9790B" w:rsidRDefault="007B4EEE" w:rsidP="00806AFC">
            <w:pPr>
              <w:spacing w:after="0" w:line="240" w:lineRule="auto"/>
              <w:rPr>
                <w:rFonts w:cs="Calibri"/>
              </w:rPr>
            </w:pPr>
          </w:p>
        </w:tc>
      </w:tr>
      <w:tr w:rsidR="007B4EEE" w:rsidRPr="007C15B9" w14:paraId="4BA99591" w14:textId="77777777" w:rsidTr="00EC1FCF">
        <w:tc>
          <w:tcPr>
            <w:tcW w:w="5958" w:type="dxa"/>
          </w:tcPr>
          <w:p w14:paraId="2E74E768" w14:textId="77777777" w:rsidR="007B4EEE" w:rsidRPr="00C9790B" w:rsidRDefault="007B4EEE" w:rsidP="00806AFC">
            <w:pPr>
              <w:spacing w:after="0" w:line="240" w:lineRule="auto"/>
              <w:rPr>
                <w:rFonts w:cs="Calibri"/>
              </w:rPr>
            </w:pPr>
            <w:r w:rsidRPr="00C9790B">
              <w:rPr>
                <w:rFonts w:cs="Calibri"/>
              </w:rPr>
              <w:t xml:space="preserve">Washington Lawyers Committee for Civil Rights </w:t>
            </w:r>
            <w:r w:rsidR="004E2BC8" w:rsidRPr="00C9790B">
              <w:rPr>
                <w:rFonts w:cs="Calibri"/>
              </w:rPr>
              <w:t>&amp; Urban Affairs</w:t>
            </w:r>
          </w:p>
        </w:tc>
        <w:tc>
          <w:tcPr>
            <w:tcW w:w="326" w:type="dxa"/>
          </w:tcPr>
          <w:p w14:paraId="55DE4929" w14:textId="77777777" w:rsidR="007B4EEE" w:rsidRPr="00C9790B" w:rsidRDefault="007B4EEE" w:rsidP="00806AFC">
            <w:pPr>
              <w:spacing w:after="0" w:line="240" w:lineRule="auto"/>
              <w:rPr>
                <w:rFonts w:cs="Calibri"/>
              </w:rPr>
            </w:pPr>
          </w:p>
        </w:tc>
      </w:tr>
      <w:tr w:rsidR="007B4EEE" w:rsidRPr="007C15B9" w14:paraId="344E3E88" w14:textId="77777777" w:rsidTr="00EC1FCF">
        <w:tc>
          <w:tcPr>
            <w:tcW w:w="5958" w:type="dxa"/>
          </w:tcPr>
          <w:p w14:paraId="43DBB630" w14:textId="77777777" w:rsidR="007B4EEE" w:rsidRPr="00C9790B" w:rsidRDefault="007B4EEE" w:rsidP="00806AFC">
            <w:pPr>
              <w:spacing w:after="0" w:line="240" w:lineRule="auto"/>
              <w:rPr>
                <w:rFonts w:cs="Calibri"/>
              </w:rPr>
            </w:pPr>
            <w:r w:rsidRPr="00C9790B">
              <w:rPr>
                <w:rFonts w:cs="Calibri"/>
              </w:rPr>
              <w:t>Washington Legal Clinic for the Homeless</w:t>
            </w:r>
          </w:p>
        </w:tc>
        <w:tc>
          <w:tcPr>
            <w:tcW w:w="326" w:type="dxa"/>
          </w:tcPr>
          <w:p w14:paraId="5EE93976" w14:textId="77777777" w:rsidR="007B4EEE" w:rsidRPr="00C9790B" w:rsidRDefault="007B4EEE" w:rsidP="00806AFC">
            <w:pPr>
              <w:spacing w:after="0" w:line="240" w:lineRule="auto"/>
              <w:rPr>
                <w:rFonts w:cs="Calibri"/>
              </w:rPr>
            </w:pPr>
          </w:p>
        </w:tc>
      </w:tr>
      <w:tr w:rsidR="007B4EEE" w:rsidRPr="007C15B9" w14:paraId="78604A5D" w14:textId="77777777" w:rsidTr="00EC1FCF">
        <w:tc>
          <w:tcPr>
            <w:tcW w:w="5958" w:type="dxa"/>
          </w:tcPr>
          <w:p w14:paraId="38C1B901" w14:textId="77777777" w:rsidR="007B4EEE" w:rsidRPr="00C9790B" w:rsidRDefault="007D4B01" w:rsidP="00806AFC">
            <w:pPr>
              <w:spacing w:after="0" w:line="240" w:lineRule="auto"/>
              <w:rPr>
                <w:rFonts w:cs="Calibri"/>
              </w:rPr>
            </w:pPr>
            <w:r w:rsidRPr="00C9790B">
              <w:rPr>
                <w:rFonts w:cs="Calibri"/>
              </w:rPr>
              <w:t>Whitman-</w:t>
            </w:r>
            <w:r w:rsidR="00201E96" w:rsidRPr="00C9790B">
              <w:rPr>
                <w:rFonts w:cs="Calibri"/>
              </w:rPr>
              <w:t xml:space="preserve">Walker Legal </w:t>
            </w:r>
            <w:r w:rsidR="00CD007C">
              <w:rPr>
                <w:rFonts w:cs="Calibri"/>
              </w:rPr>
              <w:t>Services</w:t>
            </w:r>
          </w:p>
        </w:tc>
        <w:tc>
          <w:tcPr>
            <w:tcW w:w="326" w:type="dxa"/>
          </w:tcPr>
          <w:p w14:paraId="7AE32DC8" w14:textId="77777777" w:rsidR="007B4EEE" w:rsidRPr="00C9790B" w:rsidRDefault="007B4EEE" w:rsidP="00806AFC">
            <w:pPr>
              <w:spacing w:after="0" w:line="240" w:lineRule="auto"/>
              <w:rPr>
                <w:rFonts w:cs="Calibri"/>
              </w:rPr>
            </w:pPr>
          </w:p>
        </w:tc>
      </w:tr>
    </w:tbl>
    <w:p w14:paraId="2111C39A" w14:textId="77777777" w:rsidR="004F6CC3" w:rsidRPr="007C15B9" w:rsidRDefault="004F6CC3" w:rsidP="007B4EEE">
      <w:pPr>
        <w:pStyle w:val="ListParagraph"/>
        <w:ind w:left="0"/>
        <w:rPr>
          <w:rFonts w:cs="Calibri"/>
          <w:sz w:val="12"/>
          <w:szCs w:val="12"/>
        </w:rPr>
      </w:pPr>
    </w:p>
    <w:p w14:paraId="4189C17D" w14:textId="77777777" w:rsidR="00585CF6" w:rsidRPr="007C15B9" w:rsidRDefault="00585CF6" w:rsidP="00A25FA4">
      <w:pPr>
        <w:pStyle w:val="ListParagraph"/>
        <w:spacing w:after="0" w:line="240" w:lineRule="auto"/>
        <w:ind w:left="1440"/>
        <w:rPr>
          <w:rFonts w:cs="Calibri"/>
          <w:sz w:val="16"/>
          <w:szCs w:val="16"/>
        </w:rPr>
      </w:pPr>
    </w:p>
    <w:p w14:paraId="5CD0AA61" w14:textId="77777777" w:rsidR="00585CF6" w:rsidRPr="007C15B9" w:rsidRDefault="00585CF6" w:rsidP="00A25FA4">
      <w:pPr>
        <w:pStyle w:val="ListParagraph"/>
        <w:spacing w:after="0" w:line="240" w:lineRule="auto"/>
        <w:ind w:left="1440"/>
        <w:rPr>
          <w:rFonts w:cs="Calibri"/>
          <w:sz w:val="16"/>
          <w:szCs w:val="16"/>
        </w:rPr>
      </w:pPr>
    </w:p>
    <w:p w14:paraId="4C254080" w14:textId="77777777" w:rsidR="00585CF6" w:rsidRPr="007C15B9" w:rsidRDefault="00585CF6" w:rsidP="00A25FA4">
      <w:pPr>
        <w:pStyle w:val="ListParagraph"/>
        <w:spacing w:after="0" w:line="240" w:lineRule="auto"/>
        <w:ind w:left="1440"/>
        <w:rPr>
          <w:rFonts w:cs="Calibri"/>
          <w:sz w:val="16"/>
          <w:szCs w:val="16"/>
        </w:rPr>
      </w:pPr>
    </w:p>
    <w:p w14:paraId="4C28529B" w14:textId="77777777" w:rsidR="00A25FA4" w:rsidRPr="007C15B9" w:rsidRDefault="00A25FA4" w:rsidP="00A25FA4">
      <w:pPr>
        <w:spacing w:after="0" w:line="240" w:lineRule="auto"/>
        <w:ind w:left="720"/>
        <w:rPr>
          <w:rFonts w:cs="Calibri"/>
          <w:sz w:val="16"/>
          <w:szCs w:val="16"/>
        </w:rPr>
      </w:pPr>
    </w:p>
    <w:p w14:paraId="41F5D18F" w14:textId="77777777" w:rsidR="00E94E0E" w:rsidRPr="007C15B9" w:rsidRDefault="00440C21" w:rsidP="00E94E0E">
      <w:pPr>
        <w:spacing w:after="0" w:line="240" w:lineRule="auto"/>
        <w:rPr>
          <w:rFonts w:cs="Calibri"/>
          <w:sz w:val="24"/>
          <w:szCs w:val="24"/>
        </w:rPr>
      </w:pPr>
      <w:r w:rsidRPr="007C15B9">
        <w:rPr>
          <w:rFonts w:cs="Calibri"/>
          <w:sz w:val="24"/>
          <w:szCs w:val="24"/>
        </w:rPr>
        <w:t>___________________________________</w:t>
      </w:r>
    </w:p>
    <w:p w14:paraId="0E753F35" w14:textId="6E46589A" w:rsidR="00440C21" w:rsidRPr="007C15B9" w:rsidRDefault="00440C21" w:rsidP="4E875474">
      <w:pPr>
        <w:spacing w:after="0" w:line="240" w:lineRule="auto"/>
        <w:rPr>
          <w:rFonts w:cs="Calibri"/>
          <w:sz w:val="24"/>
          <w:szCs w:val="24"/>
        </w:rPr>
      </w:pPr>
      <w:r w:rsidRPr="4E875474">
        <w:rPr>
          <w:rFonts w:cs="Calibri"/>
          <w:sz w:val="24"/>
          <w:szCs w:val="24"/>
        </w:rPr>
        <w:t>Law Firm Name</w:t>
      </w:r>
      <w:r w:rsidR="4FD37C16" w:rsidRPr="4E875474">
        <w:rPr>
          <w:rFonts w:cs="Calibri"/>
          <w:sz w:val="24"/>
          <w:szCs w:val="24"/>
        </w:rPr>
        <w:t xml:space="preserve"> (please list name as you'd like it to appear in campaign listings and materials)</w:t>
      </w:r>
    </w:p>
    <w:p w14:paraId="43068914" w14:textId="77777777" w:rsidR="00E94E0E" w:rsidRPr="007C15B9" w:rsidRDefault="00E94E0E" w:rsidP="00E94E0E">
      <w:pPr>
        <w:spacing w:after="0" w:line="240" w:lineRule="auto"/>
        <w:rPr>
          <w:rFonts w:cs="Calibri"/>
          <w:sz w:val="24"/>
          <w:szCs w:val="24"/>
        </w:rPr>
      </w:pPr>
    </w:p>
    <w:p w14:paraId="6CC5A046" w14:textId="77777777" w:rsidR="00E94E0E" w:rsidRPr="007C15B9" w:rsidRDefault="00E94E0E" w:rsidP="00E94E0E">
      <w:pPr>
        <w:spacing w:after="0" w:line="240" w:lineRule="auto"/>
        <w:rPr>
          <w:rFonts w:cs="Calibri"/>
          <w:sz w:val="24"/>
          <w:szCs w:val="24"/>
        </w:rPr>
      </w:pPr>
      <w:r w:rsidRPr="007C15B9">
        <w:rPr>
          <w:rFonts w:cs="Calibri"/>
          <w:sz w:val="24"/>
          <w:szCs w:val="24"/>
        </w:rPr>
        <w:t>____________________________________</w:t>
      </w:r>
    </w:p>
    <w:p w14:paraId="74A29FBA" w14:textId="77777777" w:rsidR="00E94E0E" w:rsidRPr="007C15B9" w:rsidRDefault="00440C21" w:rsidP="00E94E0E">
      <w:pPr>
        <w:spacing w:after="0" w:line="240" w:lineRule="auto"/>
        <w:rPr>
          <w:rFonts w:cs="Calibri"/>
          <w:sz w:val="24"/>
          <w:szCs w:val="24"/>
        </w:rPr>
      </w:pPr>
      <w:r w:rsidRPr="007C15B9">
        <w:rPr>
          <w:rFonts w:cs="Calibri"/>
          <w:sz w:val="24"/>
          <w:szCs w:val="24"/>
        </w:rPr>
        <w:t>Name of Individual Completing Form</w:t>
      </w:r>
    </w:p>
    <w:p w14:paraId="1DD69DFB" w14:textId="77777777" w:rsidR="00E94E0E" w:rsidRPr="007C15B9" w:rsidRDefault="00E94E0E" w:rsidP="00E94E0E">
      <w:pPr>
        <w:spacing w:after="0" w:line="240" w:lineRule="auto"/>
        <w:rPr>
          <w:rFonts w:cs="Calibri"/>
          <w:sz w:val="24"/>
          <w:szCs w:val="24"/>
        </w:rPr>
      </w:pPr>
    </w:p>
    <w:p w14:paraId="4D775FF4" w14:textId="77777777" w:rsidR="00E94E0E" w:rsidRPr="007C15B9" w:rsidRDefault="00E94E0E" w:rsidP="00E94E0E">
      <w:pPr>
        <w:spacing w:after="0" w:line="240" w:lineRule="auto"/>
        <w:rPr>
          <w:rFonts w:cs="Calibri"/>
          <w:sz w:val="24"/>
          <w:szCs w:val="24"/>
        </w:rPr>
      </w:pPr>
      <w:r w:rsidRPr="007C15B9">
        <w:rPr>
          <w:rFonts w:cs="Calibri"/>
          <w:sz w:val="24"/>
          <w:szCs w:val="24"/>
        </w:rPr>
        <w:t>____________________________________</w:t>
      </w:r>
    </w:p>
    <w:p w14:paraId="77A8EF33" w14:textId="77777777" w:rsidR="00E94E0E" w:rsidRPr="007C15B9" w:rsidRDefault="00440C21" w:rsidP="00E94E0E">
      <w:pPr>
        <w:spacing w:after="0" w:line="240" w:lineRule="auto"/>
        <w:rPr>
          <w:rFonts w:cs="Calibri"/>
          <w:sz w:val="24"/>
          <w:szCs w:val="24"/>
        </w:rPr>
      </w:pPr>
      <w:r w:rsidRPr="007C15B9">
        <w:rPr>
          <w:rFonts w:cs="Calibri"/>
          <w:sz w:val="24"/>
          <w:szCs w:val="24"/>
        </w:rPr>
        <w:t>Title</w:t>
      </w:r>
    </w:p>
    <w:p w14:paraId="26ED7662" w14:textId="77777777" w:rsidR="00E94E0E" w:rsidRPr="007C15B9" w:rsidRDefault="00E94E0E" w:rsidP="00E94E0E">
      <w:pPr>
        <w:spacing w:after="0" w:line="240" w:lineRule="auto"/>
        <w:rPr>
          <w:rFonts w:cs="Calibri"/>
          <w:sz w:val="24"/>
          <w:szCs w:val="24"/>
        </w:rPr>
      </w:pPr>
    </w:p>
    <w:p w14:paraId="7EE35501" w14:textId="77777777" w:rsidR="00E94E0E" w:rsidRPr="007C15B9" w:rsidRDefault="00E94E0E" w:rsidP="00E94E0E">
      <w:pPr>
        <w:spacing w:after="0" w:line="240" w:lineRule="auto"/>
        <w:rPr>
          <w:rFonts w:cs="Calibri"/>
          <w:sz w:val="24"/>
          <w:szCs w:val="24"/>
        </w:rPr>
      </w:pPr>
      <w:r w:rsidRPr="007C15B9">
        <w:rPr>
          <w:rFonts w:cs="Calibri"/>
          <w:sz w:val="24"/>
          <w:szCs w:val="24"/>
        </w:rPr>
        <w:t>____________________________________</w:t>
      </w:r>
    </w:p>
    <w:p w14:paraId="72410B89" w14:textId="77777777" w:rsidR="00E94E0E" w:rsidRPr="007C15B9" w:rsidRDefault="00440C21" w:rsidP="00E94E0E">
      <w:pPr>
        <w:spacing w:after="0" w:line="240" w:lineRule="auto"/>
        <w:rPr>
          <w:rFonts w:cs="Calibri"/>
          <w:sz w:val="24"/>
          <w:szCs w:val="24"/>
        </w:rPr>
      </w:pPr>
      <w:r w:rsidRPr="007C15B9">
        <w:rPr>
          <w:rFonts w:cs="Calibri"/>
          <w:sz w:val="24"/>
          <w:szCs w:val="24"/>
        </w:rPr>
        <w:t>Signature</w:t>
      </w:r>
    </w:p>
    <w:p w14:paraId="4464707E" w14:textId="77777777" w:rsidR="00E94E0E" w:rsidRPr="007C15B9" w:rsidRDefault="00E94E0E" w:rsidP="00E94E0E">
      <w:pPr>
        <w:spacing w:after="0" w:line="240" w:lineRule="auto"/>
        <w:rPr>
          <w:rFonts w:cs="Calibri"/>
          <w:sz w:val="24"/>
          <w:szCs w:val="24"/>
        </w:rPr>
      </w:pPr>
    </w:p>
    <w:p w14:paraId="5C3C7700" w14:textId="77777777" w:rsidR="00E94E0E" w:rsidRPr="007C15B9" w:rsidRDefault="00E94E0E" w:rsidP="00E94E0E">
      <w:pPr>
        <w:spacing w:after="0" w:line="240" w:lineRule="auto"/>
        <w:rPr>
          <w:rFonts w:cs="Calibri"/>
          <w:sz w:val="24"/>
          <w:szCs w:val="24"/>
        </w:rPr>
      </w:pPr>
      <w:r w:rsidRPr="007C15B9">
        <w:rPr>
          <w:rFonts w:cs="Calibri"/>
          <w:sz w:val="24"/>
          <w:szCs w:val="24"/>
        </w:rPr>
        <w:t>____________________________________</w:t>
      </w:r>
    </w:p>
    <w:p w14:paraId="16AE240D" w14:textId="77777777" w:rsidR="00E94E0E" w:rsidRPr="007C15B9" w:rsidRDefault="00E94E0E" w:rsidP="00E94E0E">
      <w:pPr>
        <w:spacing w:after="0" w:line="240" w:lineRule="auto"/>
        <w:rPr>
          <w:rFonts w:cs="Calibri"/>
          <w:sz w:val="24"/>
          <w:szCs w:val="24"/>
        </w:rPr>
      </w:pPr>
      <w:r w:rsidRPr="007C15B9">
        <w:rPr>
          <w:rFonts w:cs="Calibri"/>
          <w:sz w:val="24"/>
          <w:szCs w:val="24"/>
        </w:rPr>
        <w:t>Address</w:t>
      </w:r>
      <w:r w:rsidR="00204EFB" w:rsidRPr="007C15B9">
        <w:rPr>
          <w:rFonts w:cs="Calibri"/>
          <w:sz w:val="24"/>
          <w:szCs w:val="24"/>
        </w:rPr>
        <w:t xml:space="preserve"> 1</w:t>
      </w:r>
    </w:p>
    <w:p w14:paraId="31A9D386" w14:textId="77777777" w:rsidR="00E94E0E" w:rsidRPr="007C15B9" w:rsidRDefault="00E94E0E" w:rsidP="00E94E0E">
      <w:pPr>
        <w:spacing w:after="0" w:line="240" w:lineRule="auto"/>
        <w:rPr>
          <w:rFonts w:cs="Calibri"/>
          <w:sz w:val="24"/>
          <w:szCs w:val="24"/>
        </w:rPr>
      </w:pPr>
    </w:p>
    <w:p w14:paraId="5B249C7C" w14:textId="77777777" w:rsidR="00E94E0E" w:rsidRPr="007C15B9" w:rsidRDefault="00E94E0E" w:rsidP="00E94E0E">
      <w:pPr>
        <w:spacing w:after="0" w:line="240" w:lineRule="auto"/>
        <w:rPr>
          <w:rFonts w:cs="Calibri"/>
          <w:sz w:val="24"/>
          <w:szCs w:val="24"/>
        </w:rPr>
      </w:pPr>
      <w:r w:rsidRPr="007C15B9">
        <w:rPr>
          <w:rFonts w:cs="Calibri"/>
          <w:sz w:val="24"/>
          <w:szCs w:val="24"/>
        </w:rPr>
        <w:t>____________________________________</w:t>
      </w:r>
    </w:p>
    <w:p w14:paraId="269434F6" w14:textId="77777777" w:rsidR="00E94E0E" w:rsidRPr="007C15B9" w:rsidRDefault="00E94E0E" w:rsidP="00E94E0E">
      <w:pPr>
        <w:spacing w:after="0" w:line="240" w:lineRule="auto"/>
        <w:rPr>
          <w:rFonts w:cs="Calibri"/>
          <w:sz w:val="24"/>
          <w:szCs w:val="24"/>
        </w:rPr>
      </w:pPr>
      <w:r w:rsidRPr="007C15B9">
        <w:rPr>
          <w:rFonts w:cs="Calibri"/>
          <w:sz w:val="24"/>
          <w:szCs w:val="24"/>
        </w:rPr>
        <w:t>Address</w:t>
      </w:r>
      <w:r w:rsidR="00204EFB" w:rsidRPr="007C15B9">
        <w:rPr>
          <w:rFonts w:cs="Calibri"/>
          <w:sz w:val="24"/>
          <w:szCs w:val="24"/>
        </w:rPr>
        <w:t xml:space="preserve"> 2</w:t>
      </w:r>
    </w:p>
    <w:p w14:paraId="1EC09B22" w14:textId="77777777" w:rsidR="00E94E0E" w:rsidRPr="007C15B9" w:rsidRDefault="00E94E0E" w:rsidP="00E94E0E">
      <w:pPr>
        <w:spacing w:after="0" w:line="240" w:lineRule="auto"/>
        <w:rPr>
          <w:rFonts w:cs="Calibri"/>
          <w:sz w:val="24"/>
          <w:szCs w:val="24"/>
        </w:rPr>
      </w:pPr>
    </w:p>
    <w:p w14:paraId="5E0C320E" w14:textId="77777777" w:rsidR="00204EFB" w:rsidRPr="00204EFB" w:rsidRDefault="00204EFB" w:rsidP="00204EFB">
      <w:pPr>
        <w:spacing w:after="0" w:line="240" w:lineRule="auto"/>
        <w:rPr>
          <w:rFonts w:cs="Calibri"/>
          <w:sz w:val="24"/>
          <w:szCs w:val="24"/>
        </w:rPr>
      </w:pPr>
      <w:r w:rsidRPr="00204EFB">
        <w:rPr>
          <w:rFonts w:cs="Calibri"/>
          <w:sz w:val="24"/>
          <w:szCs w:val="24"/>
        </w:rPr>
        <w:t>____________________________________</w:t>
      </w:r>
    </w:p>
    <w:p w14:paraId="14E92099" w14:textId="77777777" w:rsidR="00204EFB" w:rsidRPr="00204EFB" w:rsidRDefault="00204EFB" w:rsidP="00204EFB">
      <w:pPr>
        <w:spacing w:after="0" w:line="240" w:lineRule="auto"/>
        <w:rPr>
          <w:rFonts w:cs="Calibri"/>
          <w:sz w:val="24"/>
          <w:szCs w:val="24"/>
        </w:rPr>
      </w:pPr>
      <w:r>
        <w:rPr>
          <w:rFonts w:cs="Calibri"/>
          <w:sz w:val="24"/>
          <w:szCs w:val="24"/>
        </w:rPr>
        <w:t>City, State, Zip</w:t>
      </w:r>
    </w:p>
    <w:p w14:paraId="4E945B6F" w14:textId="77777777" w:rsidR="00204EFB" w:rsidRPr="007C15B9" w:rsidRDefault="00204EFB" w:rsidP="00E94E0E">
      <w:pPr>
        <w:spacing w:after="0" w:line="240" w:lineRule="auto"/>
        <w:rPr>
          <w:rFonts w:cs="Calibri"/>
          <w:sz w:val="24"/>
          <w:szCs w:val="24"/>
        </w:rPr>
      </w:pPr>
    </w:p>
    <w:p w14:paraId="2C84809A" w14:textId="77777777" w:rsidR="00E94E0E" w:rsidRPr="007C15B9" w:rsidRDefault="00E94E0E" w:rsidP="00E94E0E">
      <w:pPr>
        <w:spacing w:after="0" w:line="240" w:lineRule="auto"/>
        <w:rPr>
          <w:rFonts w:cs="Calibri"/>
          <w:sz w:val="24"/>
          <w:szCs w:val="24"/>
        </w:rPr>
      </w:pPr>
      <w:r w:rsidRPr="007C15B9">
        <w:rPr>
          <w:rFonts w:cs="Calibri"/>
          <w:sz w:val="24"/>
          <w:szCs w:val="24"/>
        </w:rPr>
        <w:t>____________________________________</w:t>
      </w:r>
    </w:p>
    <w:p w14:paraId="72464E29" w14:textId="77777777" w:rsidR="00E94E0E" w:rsidRPr="007C15B9" w:rsidRDefault="00E94E0E" w:rsidP="00E94E0E">
      <w:pPr>
        <w:spacing w:after="0" w:line="240" w:lineRule="auto"/>
        <w:rPr>
          <w:rFonts w:cs="Calibri"/>
          <w:sz w:val="24"/>
          <w:szCs w:val="24"/>
        </w:rPr>
      </w:pPr>
      <w:r w:rsidRPr="007C15B9">
        <w:rPr>
          <w:rFonts w:cs="Calibri"/>
          <w:sz w:val="24"/>
          <w:szCs w:val="24"/>
        </w:rPr>
        <w:t>Phone Number</w:t>
      </w:r>
    </w:p>
    <w:p w14:paraId="0E318045" w14:textId="77777777" w:rsidR="00E94E0E" w:rsidRPr="007C15B9" w:rsidRDefault="00E94E0E" w:rsidP="00E94E0E">
      <w:pPr>
        <w:spacing w:after="0" w:line="240" w:lineRule="auto"/>
        <w:rPr>
          <w:rFonts w:cs="Calibri"/>
          <w:sz w:val="24"/>
          <w:szCs w:val="24"/>
        </w:rPr>
      </w:pPr>
    </w:p>
    <w:p w14:paraId="1C1296D5" w14:textId="77777777" w:rsidR="00E94E0E" w:rsidRPr="007C15B9" w:rsidRDefault="00E94E0E" w:rsidP="00E94E0E">
      <w:pPr>
        <w:spacing w:after="0" w:line="240" w:lineRule="auto"/>
        <w:rPr>
          <w:rFonts w:cs="Calibri"/>
          <w:sz w:val="24"/>
          <w:szCs w:val="24"/>
        </w:rPr>
      </w:pPr>
      <w:r w:rsidRPr="007C15B9">
        <w:rPr>
          <w:rFonts w:cs="Calibri"/>
          <w:sz w:val="24"/>
          <w:szCs w:val="24"/>
        </w:rPr>
        <w:t>____________________________________</w:t>
      </w:r>
    </w:p>
    <w:p w14:paraId="103132F6" w14:textId="77777777" w:rsidR="00E94E0E" w:rsidRPr="007C15B9" w:rsidRDefault="00E94E0E" w:rsidP="00E94E0E">
      <w:pPr>
        <w:spacing w:after="0" w:line="240" w:lineRule="auto"/>
        <w:rPr>
          <w:rFonts w:cs="Calibri"/>
          <w:sz w:val="24"/>
          <w:szCs w:val="24"/>
        </w:rPr>
      </w:pPr>
      <w:r w:rsidRPr="007C15B9">
        <w:rPr>
          <w:rFonts w:cs="Calibri"/>
          <w:sz w:val="24"/>
          <w:szCs w:val="24"/>
        </w:rPr>
        <w:t>Email</w:t>
      </w:r>
    </w:p>
    <w:p w14:paraId="4A7CC914" w14:textId="77777777" w:rsidR="00E94E0E" w:rsidRPr="007C15B9" w:rsidRDefault="00E94E0E" w:rsidP="00E94E0E">
      <w:pPr>
        <w:spacing w:after="0" w:line="240" w:lineRule="auto"/>
        <w:rPr>
          <w:rFonts w:cs="Calibri"/>
          <w:sz w:val="24"/>
          <w:szCs w:val="24"/>
        </w:rPr>
      </w:pPr>
    </w:p>
    <w:p w14:paraId="303AE992" w14:textId="77777777" w:rsidR="00E94E0E" w:rsidRPr="007C15B9" w:rsidRDefault="00E94E0E" w:rsidP="00E94E0E">
      <w:pPr>
        <w:spacing w:after="0" w:line="240" w:lineRule="auto"/>
        <w:rPr>
          <w:rFonts w:cs="Calibri"/>
          <w:sz w:val="24"/>
          <w:szCs w:val="24"/>
        </w:rPr>
      </w:pPr>
    </w:p>
    <w:p w14:paraId="5F1F4FB1" w14:textId="77777777" w:rsidR="00D36228" w:rsidRPr="00D36228" w:rsidRDefault="00D36228" w:rsidP="00D36228">
      <w:pPr>
        <w:spacing w:after="0" w:line="240" w:lineRule="auto"/>
        <w:jc w:val="center"/>
        <w:rPr>
          <w:rFonts w:cs="Calibri"/>
          <w:b/>
          <w:sz w:val="24"/>
          <w:szCs w:val="24"/>
        </w:rPr>
      </w:pPr>
      <w:r w:rsidRPr="00D36228">
        <w:rPr>
          <w:rFonts w:cs="Calibri"/>
          <w:b/>
          <w:sz w:val="24"/>
          <w:szCs w:val="24"/>
        </w:rPr>
        <w:t> </w:t>
      </w:r>
    </w:p>
    <w:p w14:paraId="4F412858" w14:textId="11E54DDC" w:rsidR="00D36228" w:rsidRPr="00D36228" w:rsidRDefault="00D36228" w:rsidP="4E875474">
      <w:pPr>
        <w:spacing w:after="0" w:line="240" w:lineRule="auto"/>
        <w:jc w:val="center"/>
        <w:rPr>
          <w:rFonts w:cs="Calibri"/>
          <w:b/>
          <w:bCs/>
          <w:sz w:val="24"/>
          <w:szCs w:val="24"/>
        </w:rPr>
      </w:pPr>
      <w:r w:rsidRPr="4E875474">
        <w:rPr>
          <w:rFonts w:cs="Calibri"/>
          <w:b/>
          <w:bCs/>
          <w:sz w:val="24"/>
          <w:szCs w:val="24"/>
        </w:rPr>
        <w:t xml:space="preserve">Signed forms should be submitted </w:t>
      </w:r>
      <w:r w:rsidRPr="4E875474">
        <w:rPr>
          <w:rFonts w:cs="Calibri"/>
          <w:b/>
          <w:bCs/>
          <w:sz w:val="24"/>
          <w:szCs w:val="24"/>
          <w:u w:val="single"/>
        </w:rPr>
        <w:t>via e-mail</w:t>
      </w:r>
      <w:r w:rsidRPr="4E875474">
        <w:rPr>
          <w:rFonts w:cs="Calibri"/>
          <w:b/>
          <w:bCs/>
          <w:sz w:val="24"/>
          <w:szCs w:val="24"/>
        </w:rPr>
        <w:t xml:space="preserve"> by </w:t>
      </w:r>
      <w:r w:rsidR="112E96E5" w:rsidRPr="4E875474">
        <w:rPr>
          <w:rFonts w:cs="Calibri"/>
          <w:b/>
          <w:bCs/>
          <w:sz w:val="24"/>
          <w:szCs w:val="24"/>
          <w:u w:val="single"/>
        </w:rPr>
        <w:t>March 15, 2023</w:t>
      </w:r>
      <w:r w:rsidRPr="4E875474">
        <w:rPr>
          <w:rFonts w:cs="Calibri"/>
          <w:b/>
          <w:bCs/>
          <w:sz w:val="24"/>
          <w:szCs w:val="24"/>
        </w:rPr>
        <w:t xml:space="preserve"> to: </w:t>
      </w:r>
    </w:p>
    <w:p w14:paraId="11B59927" w14:textId="77777777" w:rsidR="00D36228" w:rsidRPr="00D36228" w:rsidRDefault="00D36228" w:rsidP="00D36228">
      <w:pPr>
        <w:spacing w:after="0" w:line="240" w:lineRule="auto"/>
        <w:jc w:val="center"/>
        <w:rPr>
          <w:rFonts w:cs="Calibri"/>
          <w:b/>
          <w:sz w:val="24"/>
          <w:szCs w:val="24"/>
        </w:rPr>
      </w:pPr>
      <w:r w:rsidRPr="00D36228">
        <w:rPr>
          <w:rFonts w:cs="Calibri"/>
          <w:b/>
          <w:sz w:val="24"/>
          <w:szCs w:val="24"/>
        </w:rPr>
        <w:t> </w:t>
      </w:r>
    </w:p>
    <w:p w14:paraId="7EC13732" w14:textId="77777777" w:rsidR="00D36228" w:rsidRPr="00D36228" w:rsidRDefault="00D36228" w:rsidP="00D36228">
      <w:pPr>
        <w:spacing w:after="0" w:line="240" w:lineRule="auto"/>
        <w:jc w:val="center"/>
        <w:rPr>
          <w:rFonts w:cs="Calibri"/>
          <w:b/>
          <w:sz w:val="24"/>
          <w:szCs w:val="24"/>
        </w:rPr>
      </w:pPr>
      <w:r w:rsidRPr="00D36228">
        <w:rPr>
          <w:rFonts w:cs="Calibri"/>
          <w:b/>
          <w:sz w:val="24"/>
          <w:szCs w:val="24"/>
        </w:rPr>
        <w:t>Vesna Vidovic </w:t>
      </w:r>
    </w:p>
    <w:p w14:paraId="556F64AF" w14:textId="77777777" w:rsidR="00D36228" w:rsidRPr="00D36228" w:rsidRDefault="00D36228" w:rsidP="00D36228">
      <w:pPr>
        <w:spacing w:after="0" w:line="240" w:lineRule="auto"/>
        <w:jc w:val="center"/>
        <w:rPr>
          <w:rFonts w:cs="Calibri"/>
          <w:b/>
          <w:sz w:val="24"/>
          <w:szCs w:val="24"/>
        </w:rPr>
      </w:pPr>
      <w:r w:rsidRPr="00D36228">
        <w:rPr>
          <w:rFonts w:cs="Calibri"/>
          <w:b/>
          <w:sz w:val="24"/>
          <w:szCs w:val="24"/>
        </w:rPr>
        <w:t>Ernst &amp; Young </w:t>
      </w:r>
    </w:p>
    <w:p w14:paraId="2D768097" w14:textId="77777777" w:rsidR="00D36228" w:rsidRPr="00D36228" w:rsidRDefault="00D36228" w:rsidP="00D36228">
      <w:pPr>
        <w:spacing w:after="0" w:line="240" w:lineRule="auto"/>
        <w:jc w:val="center"/>
        <w:rPr>
          <w:rFonts w:cs="Calibri"/>
          <w:b/>
          <w:sz w:val="24"/>
          <w:szCs w:val="24"/>
        </w:rPr>
      </w:pPr>
      <w:r w:rsidRPr="00D36228">
        <w:rPr>
          <w:rFonts w:cs="Calibri"/>
          <w:b/>
          <w:sz w:val="24"/>
          <w:szCs w:val="24"/>
        </w:rPr>
        <w:t>vesna.vidovic@ey.com </w:t>
      </w:r>
    </w:p>
    <w:p w14:paraId="362FF3BA" w14:textId="77777777" w:rsidR="00440C21" w:rsidRPr="00172EA7" w:rsidRDefault="00440C21" w:rsidP="004D279A">
      <w:pPr>
        <w:spacing w:after="0" w:line="240" w:lineRule="auto"/>
        <w:jc w:val="center"/>
        <w:rPr>
          <w:rFonts w:cs="Calibri"/>
          <w:sz w:val="24"/>
          <w:szCs w:val="24"/>
        </w:rPr>
      </w:pPr>
    </w:p>
    <w:p w14:paraId="68A5FC5C" w14:textId="77777777" w:rsidR="0040039B" w:rsidRPr="00B37407" w:rsidRDefault="0040039B" w:rsidP="00E94E0E">
      <w:pPr>
        <w:spacing w:after="0" w:line="240" w:lineRule="auto"/>
        <w:rPr>
          <w:rFonts w:cs="Calibri"/>
          <w:sz w:val="24"/>
          <w:szCs w:val="24"/>
        </w:rPr>
      </w:pPr>
    </w:p>
    <w:p w14:paraId="42CF54CD" w14:textId="77777777" w:rsidR="00440C21" w:rsidRPr="007C15B9" w:rsidRDefault="00440C21" w:rsidP="00E94E0E">
      <w:pPr>
        <w:spacing w:after="0" w:line="240" w:lineRule="auto"/>
        <w:rPr>
          <w:rFonts w:cs="Calibri"/>
          <w:sz w:val="24"/>
          <w:szCs w:val="24"/>
        </w:rPr>
      </w:pPr>
    </w:p>
    <w:p w14:paraId="26F50E39" w14:textId="64BAD4DE" w:rsidR="00BB344B" w:rsidRPr="00F94120" w:rsidRDefault="00E94E0E" w:rsidP="4E875474">
      <w:pPr>
        <w:spacing w:after="0" w:line="240" w:lineRule="auto"/>
        <w:rPr>
          <w:rFonts w:cs="Calibri"/>
          <w:sz w:val="24"/>
          <w:szCs w:val="24"/>
        </w:rPr>
        <w:sectPr w:rsidR="00BB344B" w:rsidRPr="00F94120" w:rsidSect="003D4528">
          <w:headerReference w:type="default" r:id="rId14"/>
          <w:footerReference w:type="default" r:id="rId15"/>
          <w:type w:val="continuous"/>
          <w:pgSz w:w="12240" w:h="15840" w:code="1"/>
          <w:pgMar w:top="900" w:right="1152" w:bottom="1170" w:left="1152" w:header="720" w:footer="281" w:gutter="0"/>
          <w:cols w:space="720"/>
          <w:docGrid w:linePitch="360"/>
        </w:sectPr>
      </w:pPr>
      <w:r w:rsidRPr="4E875474">
        <w:rPr>
          <w:rFonts w:cs="Calibri"/>
          <w:sz w:val="24"/>
          <w:szCs w:val="24"/>
        </w:rPr>
        <w:t xml:space="preserve">Please address </w:t>
      </w:r>
      <w:r w:rsidR="00CD3024" w:rsidRPr="4E875474">
        <w:rPr>
          <w:rFonts w:cs="Calibri"/>
          <w:sz w:val="24"/>
          <w:szCs w:val="24"/>
        </w:rPr>
        <w:t xml:space="preserve">any </w:t>
      </w:r>
      <w:r w:rsidRPr="4E875474">
        <w:rPr>
          <w:rFonts w:cs="Calibri"/>
          <w:sz w:val="24"/>
          <w:szCs w:val="24"/>
        </w:rPr>
        <w:t xml:space="preserve">questions about </w:t>
      </w:r>
      <w:r w:rsidR="00412C52" w:rsidRPr="4E875474">
        <w:rPr>
          <w:rFonts w:cs="Calibri"/>
          <w:sz w:val="24"/>
          <w:szCs w:val="24"/>
        </w:rPr>
        <w:t xml:space="preserve">completion of this form or about </w:t>
      </w:r>
      <w:r w:rsidRPr="4E875474">
        <w:rPr>
          <w:rFonts w:cs="Calibri"/>
          <w:sz w:val="24"/>
          <w:szCs w:val="24"/>
        </w:rPr>
        <w:t xml:space="preserve">the Campaign to </w:t>
      </w:r>
      <w:r w:rsidR="445503C3" w:rsidRPr="4E875474">
        <w:rPr>
          <w:rFonts w:cs="Calibri"/>
          <w:sz w:val="24"/>
          <w:szCs w:val="24"/>
        </w:rPr>
        <w:t xml:space="preserve">Margaret Emery at </w:t>
      </w:r>
      <w:hyperlink r:id="rId16">
        <w:r w:rsidR="445503C3" w:rsidRPr="4E875474">
          <w:rPr>
            <w:rStyle w:val="Hyperlink"/>
            <w:rFonts w:cs="Calibri"/>
            <w:sz w:val="24"/>
            <w:szCs w:val="24"/>
          </w:rPr>
          <w:t>margaret.emery@dcaccesstojustice.or</w:t>
        </w:r>
        <w:r w:rsidR="3D7FA4B5" w:rsidRPr="4E875474">
          <w:rPr>
            <w:rStyle w:val="Hyperlink"/>
            <w:rFonts w:cs="Calibri"/>
            <w:sz w:val="24"/>
            <w:szCs w:val="24"/>
          </w:rPr>
          <w:t>g</w:t>
        </w:r>
      </w:hyperlink>
      <w:r w:rsidR="3D7FA4B5" w:rsidRPr="4E875474">
        <w:rPr>
          <w:rFonts w:cs="Calibri"/>
          <w:sz w:val="24"/>
          <w:szCs w:val="24"/>
        </w:rPr>
        <w:t>.</w:t>
      </w:r>
    </w:p>
    <w:p w14:paraId="222F5AB4" w14:textId="77777777" w:rsidR="007E4B03" w:rsidRPr="00257964" w:rsidRDefault="007E4B03" w:rsidP="00860028">
      <w:pPr>
        <w:rPr>
          <w:rFonts w:ascii="Times New Roman" w:hAnsi="Times New Roman"/>
          <w:sz w:val="24"/>
          <w:szCs w:val="24"/>
        </w:rPr>
      </w:pPr>
    </w:p>
    <w:sectPr w:rsidR="007E4B03" w:rsidRPr="00257964" w:rsidSect="00BB344B">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7155" w14:textId="77777777" w:rsidR="00CA08EF" w:rsidRDefault="00CA08EF" w:rsidP="002722CE">
      <w:pPr>
        <w:spacing w:after="0"/>
      </w:pPr>
      <w:r>
        <w:separator/>
      </w:r>
    </w:p>
  </w:endnote>
  <w:endnote w:type="continuationSeparator" w:id="0">
    <w:p w14:paraId="0A940106" w14:textId="77777777" w:rsidR="00CA08EF" w:rsidRDefault="00CA08EF" w:rsidP="002722CE">
      <w:pPr>
        <w:spacing w:after="0"/>
      </w:pPr>
      <w:r>
        <w:continuationSeparator/>
      </w:r>
    </w:p>
  </w:endnote>
  <w:endnote w:type="continuationNotice" w:id="1">
    <w:p w14:paraId="468D5364" w14:textId="77777777" w:rsidR="00CA08EF" w:rsidRDefault="00CA08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2035" w14:textId="77777777" w:rsidR="00257964" w:rsidRDefault="008B4640">
    <w:pPr>
      <w:pStyle w:val="Footer"/>
      <w:jc w:val="right"/>
    </w:pPr>
    <w:r>
      <w:t>Raising the B</w:t>
    </w:r>
    <w:r w:rsidR="00A768CF">
      <w:t>ar Law Firm Reporting Form (20</w:t>
    </w:r>
    <w:r w:rsidR="009D00A1">
      <w:t>2</w:t>
    </w:r>
    <w:r w:rsidR="00796853">
      <w:t>2</w:t>
    </w:r>
    <w:r>
      <w:t xml:space="preserve">), page </w:t>
    </w:r>
    <w:r w:rsidR="00257964">
      <w:fldChar w:fldCharType="begin"/>
    </w:r>
    <w:r w:rsidR="00257964">
      <w:instrText xml:space="preserve"> PAGE   \* MERGEFORMAT </w:instrText>
    </w:r>
    <w:r w:rsidR="00257964">
      <w:fldChar w:fldCharType="separate"/>
    </w:r>
    <w:r w:rsidR="00B956FE">
      <w:rPr>
        <w:noProof/>
      </w:rPr>
      <w:t>1</w:t>
    </w:r>
    <w:r w:rsidR="00257964">
      <w:fldChar w:fldCharType="end"/>
    </w:r>
  </w:p>
  <w:p w14:paraId="46D25883" w14:textId="77777777" w:rsidR="00257964" w:rsidRDefault="0025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232C" w14:textId="77777777" w:rsidR="00CA08EF" w:rsidRDefault="00CA08EF" w:rsidP="002722CE">
      <w:pPr>
        <w:spacing w:after="0"/>
      </w:pPr>
      <w:r>
        <w:separator/>
      </w:r>
    </w:p>
  </w:footnote>
  <w:footnote w:type="continuationSeparator" w:id="0">
    <w:p w14:paraId="7B50BE45" w14:textId="77777777" w:rsidR="00CA08EF" w:rsidRDefault="00CA08EF" w:rsidP="00CE59EF">
      <w:pPr>
        <w:spacing w:after="0"/>
      </w:pPr>
      <w:r>
        <w:separator/>
      </w:r>
    </w:p>
    <w:p w14:paraId="63A05A92" w14:textId="77777777" w:rsidR="00CA08EF" w:rsidRDefault="00CA08EF" w:rsidP="002722CE">
      <w:pPr>
        <w:spacing w:after="0"/>
      </w:pPr>
      <w:r>
        <w:t>(continued…)</w:t>
      </w:r>
    </w:p>
    <w:p w14:paraId="19BF7679" w14:textId="77777777" w:rsidR="00CA08EF" w:rsidRPr="00CE59EF" w:rsidRDefault="00CA08EF" w:rsidP="002722CE">
      <w:pPr>
        <w:spacing w:after="0"/>
        <w:rPr>
          <w:sz w:val="12"/>
        </w:rPr>
      </w:pPr>
    </w:p>
  </w:footnote>
  <w:footnote w:type="continuationNotice" w:id="1">
    <w:p w14:paraId="2497188A" w14:textId="77777777" w:rsidR="00CA08EF" w:rsidRPr="006E6D75" w:rsidRDefault="00CA08EF">
      <w:pPr>
        <w:spacing w:after="0"/>
        <w:rPr>
          <w:sz w:val="12"/>
        </w:rPr>
      </w:pPr>
    </w:p>
    <w:p w14:paraId="53953DF3" w14:textId="77777777" w:rsidR="00CA08EF" w:rsidRDefault="00CA08EF" w:rsidP="006E6D75">
      <w:pPr>
        <w:spacing w:after="0"/>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9B39" w14:textId="77777777" w:rsidR="003D4528" w:rsidRDefault="003D4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081D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E8C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32A7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F6EF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8A45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9222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D8B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2A51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84A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CB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E1681"/>
    <w:multiLevelType w:val="multilevel"/>
    <w:tmpl w:val="F32C9BCC"/>
    <w:lvl w:ilvl="0">
      <w:start w:val="1"/>
      <w:numFmt w:val="upperRoman"/>
      <w:pStyle w:val="Heading1"/>
      <w:lvlText w:val="%1."/>
      <w:lvlJc w:val="left"/>
      <w:pPr>
        <w:tabs>
          <w:tab w:val="num" w:pos="720"/>
        </w:tabs>
        <w:ind w:left="720" w:hanging="720"/>
      </w:pPr>
      <w:rPr>
        <w:rFonts w:hint="default"/>
        <w:u w:val="none"/>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1" w15:restartNumberingAfterBreak="0">
    <w:nsid w:val="2B07725F"/>
    <w:multiLevelType w:val="hybridMultilevel"/>
    <w:tmpl w:val="05F27546"/>
    <w:lvl w:ilvl="0" w:tplc="3DEE32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DF2465F"/>
    <w:multiLevelType w:val="hybridMultilevel"/>
    <w:tmpl w:val="B8B20210"/>
    <w:lvl w:ilvl="0" w:tplc="EFD2CA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333E79"/>
    <w:multiLevelType w:val="hybridMultilevel"/>
    <w:tmpl w:val="FC40EC0A"/>
    <w:lvl w:ilvl="0" w:tplc="48FA126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E5A92"/>
    <w:multiLevelType w:val="hybridMultilevel"/>
    <w:tmpl w:val="DF0EB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AA76A2"/>
    <w:multiLevelType w:val="hybridMultilevel"/>
    <w:tmpl w:val="02E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60469"/>
    <w:multiLevelType w:val="hybridMultilevel"/>
    <w:tmpl w:val="55A289B8"/>
    <w:lvl w:ilvl="0" w:tplc="6734B0E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747375"/>
    <w:multiLevelType w:val="hybridMultilevel"/>
    <w:tmpl w:val="4D4264D0"/>
    <w:lvl w:ilvl="0" w:tplc="0920933C">
      <w:start w:val="1"/>
      <w:numFmt w:val="upp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39766E"/>
    <w:multiLevelType w:val="hybridMultilevel"/>
    <w:tmpl w:val="59FC9932"/>
    <w:lvl w:ilvl="0" w:tplc="805A9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71C0D"/>
    <w:multiLevelType w:val="hybridMultilevel"/>
    <w:tmpl w:val="C2B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003D4"/>
    <w:multiLevelType w:val="hybridMultilevel"/>
    <w:tmpl w:val="2ADEC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560669">
    <w:abstractNumId w:val="12"/>
  </w:num>
  <w:num w:numId="2" w16cid:durableId="543490413">
    <w:abstractNumId w:val="18"/>
  </w:num>
  <w:num w:numId="3" w16cid:durableId="1897885895">
    <w:abstractNumId w:val="9"/>
  </w:num>
  <w:num w:numId="4" w16cid:durableId="1299141980">
    <w:abstractNumId w:val="7"/>
  </w:num>
  <w:num w:numId="5" w16cid:durableId="1803111984">
    <w:abstractNumId w:val="6"/>
  </w:num>
  <w:num w:numId="6" w16cid:durableId="1542404579">
    <w:abstractNumId w:val="5"/>
  </w:num>
  <w:num w:numId="7" w16cid:durableId="1765881890">
    <w:abstractNumId w:val="4"/>
  </w:num>
  <w:num w:numId="8" w16cid:durableId="624502084">
    <w:abstractNumId w:val="8"/>
  </w:num>
  <w:num w:numId="9" w16cid:durableId="1586259686">
    <w:abstractNumId w:val="3"/>
  </w:num>
  <w:num w:numId="10" w16cid:durableId="1572275869">
    <w:abstractNumId w:val="2"/>
  </w:num>
  <w:num w:numId="11" w16cid:durableId="1960645660">
    <w:abstractNumId w:val="1"/>
  </w:num>
  <w:num w:numId="12" w16cid:durableId="869801530">
    <w:abstractNumId w:val="0"/>
  </w:num>
  <w:num w:numId="13" w16cid:durableId="1020934894">
    <w:abstractNumId w:val="20"/>
  </w:num>
  <w:num w:numId="14" w16cid:durableId="1933657590">
    <w:abstractNumId w:val="10"/>
  </w:num>
  <w:num w:numId="15" w16cid:durableId="71855600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709734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3258755">
    <w:abstractNumId w:val="13"/>
  </w:num>
  <w:num w:numId="18" w16cid:durableId="1078476488">
    <w:abstractNumId w:val="17"/>
  </w:num>
  <w:num w:numId="19" w16cid:durableId="849681587">
    <w:abstractNumId w:val="11"/>
  </w:num>
  <w:num w:numId="20" w16cid:durableId="1095321208">
    <w:abstractNumId w:val="14"/>
  </w:num>
  <w:num w:numId="21" w16cid:durableId="530145044">
    <w:abstractNumId w:val="15"/>
  </w:num>
  <w:num w:numId="22" w16cid:durableId="13736495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EF"/>
    <w:rsid w:val="00010F2C"/>
    <w:rsid w:val="000273A2"/>
    <w:rsid w:val="00032E98"/>
    <w:rsid w:val="0004184C"/>
    <w:rsid w:val="00060201"/>
    <w:rsid w:val="00065080"/>
    <w:rsid w:val="0006781E"/>
    <w:rsid w:val="00071E89"/>
    <w:rsid w:val="00096059"/>
    <w:rsid w:val="000B3DAB"/>
    <w:rsid w:val="000B4AC8"/>
    <w:rsid w:val="000EC6F6"/>
    <w:rsid w:val="000F0C15"/>
    <w:rsid w:val="00106441"/>
    <w:rsid w:val="001136F7"/>
    <w:rsid w:val="00117011"/>
    <w:rsid w:val="00130E17"/>
    <w:rsid w:val="001311DE"/>
    <w:rsid w:val="00161EC6"/>
    <w:rsid w:val="00165368"/>
    <w:rsid w:val="001653BF"/>
    <w:rsid w:val="00172EA7"/>
    <w:rsid w:val="001E05A2"/>
    <w:rsid w:val="001E5F91"/>
    <w:rsid w:val="001E66A4"/>
    <w:rsid w:val="001E755E"/>
    <w:rsid w:val="00201E96"/>
    <w:rsid w:val="00204EFB"/>
    <w:rsid w:val="00205961"/>
    <w:rsid w:val="00217F01"/>
    <w:rsid w:val="00223F1B"/>
    <w:rsid w:val="00225C44"/>
    <w:rsid w:val="00230620"/>
    <w:rsid w:val="00257964"/>
    <w:rsid w:val="00264898"/>
    <w:rsid w:val="0026499D"/>
    <w:rsid w:val="002722CE"/>
    <w:rsid w:val="00272D06"/>
    <w:rsid w:val="00277B10"/>
    <w:rsid w:val="00284418"/>
    <w:rsid w:val="00285F21"/>
    <w:rsid w:val="002A7DEE"/>
    <w:rsid w:val="002E278C"/>
    <w:rsid w:val="002E3D2F"/>
    <w:rsid w:val="0030677C"/>
    <w:rsid w:val="0032533B"/>
    <w:rsid w:val="00336189"/>
    <w:rsid w:val="00371FD3"/>
    <w:rsid w:val="003A3DF6"/>
    <w:rsid w:val="003B0336"/>
    <w:rsid w:val="003B3419"/>
    <w:rsid w:val="003B3D15"/>
    <w:rsid w:val="003B4218"/>
    <w:rsid w:val="003D1219"/>
    <w:rsid w:val="003D1A5E"/>
    <w:rsid w:val="003D4528"/>
    <w:rsid w:val="0040039B"/>
    <w:rsid w:val="00412C52"/>
    <w:rsid w:val="004405D1"/>
    <w:rsid w:val="00440C21"/>
    <w:rsid w:val="004732F5"/>
    <w:rsid w:val="00473D17"/>
    <w:rsid w:val="00483EC9"/>
    <w:rsid w:val="0049013B"/>
    <w:rsid w:val="004A7EB4"/>
    <w:rsid w:val="004B62B9"/>
    <w:rsid w:val="004D279A"/>
    <w:rsid w:val="004D48BC"/>
    <w:rsid w:val="004E2BC8"/>
    <w:rsid w:val="004F6816"/>
    <w:rsid w:val="004F6CC3"/>
    <w:rsid w:val="00526128"/>
    <w:rsid w:val="0052750D"/>
    <w:rsid w:val="00537924"/>
    <w:rsid w:val="00544341"/>
    <w:rsid w:val="00562785"/>
    <w:rsid w:val="005774AA"/>
    <w:rsid w:val="005809FB"/>
    <w:rsid w:val="00585CF6"/>
    <w:rsid w:val="005A284B"/>
    <w:rsid w:val="005A4D1C"/>
    <w:rsid w:val="005C5B0C"/>
    <w:rsid w:val="005D4401"/>
    <w:rsid w:val="005D5015"/>
    <w:rsid w:val="005D5559"/>
    <w:rsid w:val="005E6C1F"/>
    <w:rsid w:val="005F41B7"/>
    <w:rsid w:val="006254A1"/>
    <w:rsid w:val="00632C26"/>
    <w:rsid w:val="006500A2"/>
    <w:rsid w:val="00652A16"/>
    <w:rsid w:val="00656C59"/>
    <w:rsid w:val="00667403"/>
    <w:rsid w:val="00667E69"/>
    <w:rsid w:val="0068393B"/>
    <w:rsid w:val="00690BDD"/>
    <w:rsid w:val="006B548B"/>
    <w:rsid w:val="006C2718"/>
    <w:rsid w:val="006D6392"/>
    <w:rsid w:val="006E6D75"/>
    <w:rsid w:val="006F58D9"/>
    <w:rsid w:val="00720992"/>
    <w:rsid w:val="00741B96"/>
    <w:rsid w:val="00752C05"/>
    <w:rsid w:val="00763288"/>
    <w:rsid w:val="0076353B"/>
    <w:rsid w:val="00767E2B"/>
    <w:rsid w:val="007848B1"/>
    <w:rsid w:val="00796853"/>
    <w:rsid w:val="007B4206"/>
    <w:rsid w:val="007B4EEE"/>
    <w:rsid w:val="007C15B9"/>
    <w:rsid w:val="007D4B01"/>
    <w:rsid w:val="007E1A14"/>
    <w:rsid w:val="007E4B03"/>
    <w:rsid w:val="007F6FA5"/>
    <w:rsid w:val="00806AFC"/>
    <w:rsid w:val="00807368"/>
    <w:rsid w:val="0081380F"/>
    <w:rsid w:val="00815DA9"/>
    <w:rsid w:val="00816B3C"/>
    <w:rsid w:val="00820BC9"/>
    <w:rsid w:val="0082273C"/>
    <w:rsid w:val="008502BE"/>
    <w:rsid w:val="00851985"/>
    <w:rsid w:val="00860028"/>
    <w:rsid w:val="00891437"/>
    <w:rsid w:val="00894D0C"/>
    <w:rsid w:val="008A62D0"/>
    <w:rsid w:val="008A6FC0"/>
    <w:rsid w:val="008B4640"/>
    <w:rsid w:val="008C7012"/>
    <w:rsid w:val="008E2A36"/>
    <w:rsid w:val="008E3028"/>
    <w:rsid w:val="009000E5"/>
    <w:rsid w:val="00901138"/>
    <w:rsid w:val="00905AEB"/>
    <w:rsid w:val="00914C83"/>
    <w:rsid w:val="009234EB"/>
    <w:rsid w:val="00935747"/>
    <w:rsid w:val="009C2A8C"/>
    <w:rsid w:val="009D00A1"/>
    <w:rsid w:val="009D6DC9"/>
    <w:rsid w:val="00A07E12"/>
    <w:rsid w:val="00A13A5B"/>
    <w:rsid w:val="00A14B91"/>
    <w:rsid w:val="00A25FA4"/>
    <w:rsid w:val="00A441DD"/>
    <w:rsid w:val="00A6687A"/>
    <w:rsid w:val="00A729C1"/>
    <w:rsid w:val="00A768CF"/>
    <w:rsid w:val="00A85004"/>
    <w:rsid w:val="00A957E6"/>
    <w:rsid w:val="00AA5897"/>
    <w:rsid w:val="00AC3CAE"/>
    <w:rsid w:val="00AD0A7A"/>
    <w:rsid w:val="00AD29AC"/>
    <w:rsid w:val="00AE4C8B"/>
    <w:rsid w:val="00AF78B1"/>
    <w:rsid w:val="00B37407"/>
    <w:rsid w:val="00B4006F"/>
    <w:rsid w:val="00B54891"/>
    <w:rsid w:val="00B64940"/>
    <w:rsid w:val="00B73353"/>
    <w:rsid w:val="00B73E7A"/>
    <w:rsid w:val="00B75224"/>
    <w:rsid w:val="00B87971"/>
    <w:rsid w:val="00B90753"/>
    <w:rsid w:val="00B956FE"/>
    <w:rsid w:val="00BA43B6"/>
    <w:rsid w:val="00BB344B"/>
    <w:rsid w:val="00BB4060"/>
    <w:rsid w:val="00BC178D"/>
    <w:rsid w:val="00BD3289"/>
    <w:rsid w:val="00BD730D"/>
    <w:rsid w:val="00BE67B9"/>
    <w:rsid w:val="00BE790C"/>
    <w:rsid w:val="00C16D91"/>
    <w:rsid w:val="00C210C2"/>
    <w:rsid w:val="00C32B65"/>
    <w:rsid w:val="00C47925"/>
    <w:rsid w:val="00C5289F"/>
    <w:rsid w:val="00C63891"/>
    <w:rsid w:val="00C67E4E"/>
    <w:rsid w:val="00C71549"/>
    <w:rsid w:val="00C7479E"/>
    <w:rsid w:val="00C975F2"/>
    <w:rsid w:val="00C9790B"/>
    <w:rsid w:val="00CA08EF"/>
    <w:rsid w:val="00CB257B"/>
    <w:rsid w:val="00CB3DB3"/>
    <w:rsid w:val="00CB4097"/>
    <w:rsid w:val="00CC2C00"/>
    <w:rsid w:val="00CC74A2"/>
    <w:rsid w:val="00CD007C"/>
    <w:rsid w:val="00CD3024"/>
    <w:rsid w:val="00CE59EF"/>
    <w:rsid w:val="00CF0F75"/>
    <w:rsid w:val="00D1496F"/>
    <w:rsid w:val="00D170F5"/>
    <w:rsid w:val="00D36228"/>
    <w:rsid w:val="00D92FC6"/>
    <w:rsid w:val="00D97E29"/>
    <w:rsid w:val="00DA07CC"/>
    <w:rsid w:val="00DC2E79"/>
    <w:rsid w:val="00DE3475"/>
    <w:rsid w:val="00E13920"/>
    <w:rsid w:val="00E30721"/>
    <w:rsid w:val="00E4630E"/>
    <w:rsid w:val="00E56229"/>
    <w:rsid w:val="00E65FD5"/>
    <w:rsid w:val="00E83B13"/>
    <w:rsid w:val="00E858CB"/>
    <w:rsid w:val="00E90CEF"/>
    <w:rsid w:val="00E94E0E"/>
    <w:rsid w:val="00EA39C0"/>
    <w:rsid w:val="00EB329F"/>
    <w:rsid w:val="00EC1FCF"/>
    <w:rsid w:val="00EC2450"/>
    <w:rsid w:val="00EE4184"/>
    <w:rsid w:val="00EE4614"/>
    <w:rsid w:val="00EF1865"/>
    <w:rsid w:val="00EF270B"/>
    <w:rsid w:val="00F05905"/>
    <w:rsid w:val="00F233C0"/>
    <w:rsid w:val="00F238EA"/>
    <w:rsid w:val="00F4637A"/>
    <w:rsid w:val="00F63322"/>
    <w:rsid w:val="00F8016C"/>
    <w:rsid w:val="00F80BFE"/>
    <w:rsid w:val="00F91240"/>
    <w:rsid w:val="00F94120"/>
    <w:rsid w:val="00FA24A7"/>
    <w:rsid w:val="00FB4DC0"/>
    <w:rsid w:val="00FE0D15"/>
    <w:rsid w:val="0664E01D"/>
    <w:rsid w:val="112E96E5"/>
    <w:rsid w:val="179B2CE4"/>
    <w:rsid w:val="306A971F"/>
    <w:rsid w:val="3D7FA4B5"/>
    <w:rsid w:val="418A1E04"/>
    <w:rsid w:val="445503C3"/>
    <w:rsid w:val="46377D76"/>
    <w:rsid w:val="4E875474"/>
    <w:rsid w:val="4FD37C16"/>
    <w:rsid w:val="502324D5"/>
    <w:rsid w:val="6F314642"/>
    <w:rsid w:val="78E2F1C9"/>
    <w:rsid w:val="791BF087"/>
    <w:rsid w:val="7CD72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3C1C7"/>
  <w15:chartTrackingRefBased/>
  <w15:docId w15:val="{A21BA5DF-E0F9-4BD3-85C9-67E7261F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85"/>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AD0A7A"/>
    <w:pPr>
      <w:keepNext/>
      <w:keepLines/>
      <w:numPr>
        <w:numId w:val="14"/>
      </w:numPr>
      <w:outlineLvl w:val="0"/>
    </w:pPr>
    <w:rPr>
      <w:rFonts w:ascii="Times New Roman Bold" w:eastAsia="Times New Roman" w:hAnsi="Times New Roman Bold"/>
      <w:b/>
      <w:bCs/>
      <w:sz w:val="20"/>
      <w:szCs w:val="28"/>
      <w:u w:val="single"/>
      <w:lang w:val="x-none" w:eastAsia="x-none"/>
    </w:rPr>
  </w:style>
  <w:style w:type="paragraph" w:styleId="Heading2">
    <w:name w:val="heading 2"/>
    <w:basedOn w:val="Normal"/>
    <w:next w:val="Normal"/>
    <w:link w:val="Heading2Char"/>
    <w:uiPriority w:val="9"/>
    <w:qFormat/>
    <w:rsid w:val="00935747"/>
    <w:pPr>
      <w:keepNext/>
      <w:numPr>
        <w:ilvl w:val="1"/>
        <w:numId w:val="14"/>
      </w:numPr>
      <w:outlineLvl w:val="1"/>
    </w:pPr>
    <w:rPr>
      <w:rFonts w:ascii="Times New Roman" w:eastAsia="Times New Roman" w:hAnsi="Times New Roman"/>
      <w:b/>
      <w:bCs/>
      <w:sz w:val="20"/>
      <w:szCs w:val="26"/>
      <w:lang w:val="x-none" w:eastAsia="x-none"/>
    </w:rPr>
  </w:style>
  <w:style w:type="paragraph" w:styleId="Heading3">
    <w:name w:val="heading 3"/>
    <w:basedOn w:val="Normal"/>
    <w:next w:val="Normal"/>
    <w:link w:val="Heading3Char"/>
    <w:uiPriority w:val="9"/>
    <w:qFormat/>
    <w:rsid w:val="00AD0A7A"/>
    <w:pPr>
      <w:numPr>
        <w:ilvl w:val="2"/>
        <w:numId w:val="14"/>
      </w:numPr>
      <w:outlineLvl w:val="2"/>
    </w:pPr>
    <w:rPr>
      <w:rFonts w:ascii="Times New Roman" w:eastAsia="Times New Roman" w:hAnsi="Times New Roman"/>
      <w:b/>
      <w:bCs/>
      <w:sz w:val="20"/>
      <w:szCs w:val="20"/>
      <w:lang w:val="x-none" w:eastAsia="x-none"/>
    </w:rPr>
  </w:style>
  <w:style w:type="paragraph" w:styleId="Heading4">
    <w:name w:val="heading 4"/>
    <w:basedOn w:val="Normal"/>
    <w:next w:val="Normal"/>
    <w:link w:val="Heading4Char"/>
    <w:uiPriority w:val="9"/>
    <w:qFormat/>
    <w:rsid w:val="00AD0A7A"/>
    <w:pPr>
      <w:numPr>
        <w:ilvl w:val="3"/>
        <w:numId w:val="14"/>
      </w:numPr>
      <w:outlineLvl w:val="3"/>
    </w:pPr>
    <w:rPr>
      <w:rFonts w:ascii="Times New Roman" w:eastAsia="Times New Roman" w:hAnsi="Times New Roman"/>
      <w:b/>
      <w:bCs/>
      <w:iCs/>
      <w:sz w:val="20"/>
      <w:szCs w:val="20"/>
      <w:lang w:val="x-none" w:eastAsia="x-none"/>
    </w:rPr>
  </w:style>
  <w:style w:type="paragraph" w:styleId="Heading5">
    <w:name w:val="heading 5"/>
    <w:basedOn w:val="Normal"/>
    <w:next w:val="Normal"/>
    <w:link w:val="Heading5Char"/>
    <w:uiPriority w:val="9"/>
    <w:qFormat/>
    <w:rsid w:val="00AD0A7A"/>
    <w:pPr>
      <w:numPr>
        <w:ilvl w:val="4"/>
        <w:numId w:val="14"/>
      </w:numPr>
      <w:outlineLvl w:val="4"/>
    </w:pPr>
    <w:rPr>
      <w:rFonts w:ascii="Times New Roman" w:eastAsia="Times New Roman" w:hAnsi="Times New Roman"/>
      <w:b/>
      <w:sz w:val="20"/>
      <w:szCs w:val="20"/>
      <w:lang w:val="x-none" w:eastAsia="x-none"/>
    </w:rPr>
  </w:style>
  <w:style w:type="paragraph" w:styleId="Heading6">
    <w:name w:val="heading 6"/>
    <w:basedOn w:val="Normal"/>
    <w:next w:val="Normal"/>
    <w:link w:val="Heading6Char"/>
    <w:uiPriority w:val="9"/>
    <w:qFormat/>
    <w:rsid w:val="00AD0A7A"/>
    <w:pPr>
      <w:numPr>
        <w:ilvl w:val="5"/>
        <w:numId w:val="14"/>
      </w:numPr>
      <w:outlineLvl w:val="5"/>
    </w:pPr>
    <w:rPr>
      <w:rFonts w:ascii="Times New Roman" w:eastAsia="Times New Roman" w:hAnsi="Times New Roman"/>
      <w:b/>
      <w:iCs/>
      <w:sz w:val="20"/>
      <w:szCs w:val="20"/>
      <w:lang w:val="x-none" w:eastAsia="x-none"/>
    </w:rPr>
  </w:style>
  <w:style w:type="paragraph" w:styleId="Heading7">
    <w:name w:val="heading 7"/>
    <w:basedOn w:val="Normal"/>
    <w:next w:val="Normal"/>
    <w:link w:val="Heading7Char"/>
    <w:uiPriority w:val="9"/>
    <w:qFormat/>
    <w:rsid w:val="00AD0A7A"/>
    <w:pPr>
      <w:numPr>
        <w:ilvl w:val="6"/>
        <w:numId w:val="14"/>
      </w:numPr>
      <w:outlineLvl w:val="6"/>
    </w:pPr>
    <w:rPr>
      <w:rFonts w:ascii="Times New Roman" w:eastAsia="Times New Roman" w:hAnsi="Times New Roman"/>
      <w:b/>
      <w:iCs/>
      <w:sz w:val="20"/>
      <w:szCs w:val="20"/>
      <w:lang w:val="x-none" w:eastAsia="x-none"/>
    </w:rPr>
  </w:style>
  <w:style w:type="paragraph" w:styleId="Heading8">
    <w:name w:val="heading 8"/>
    <w:basedOn w:val="Normal"/>
    <w:next w:val="Normal"/>
    <w:link w:val="Heading8Char"/>
    <w:uiPriority w:val="9"/>
    <w:qFormat/>
    <w:rsid w:val="00AD0A7A"/>
    <w:pPr>
      <w:numPr>
        <w:ilvl w:val="7"/>
        <w:numId w:val="14"/>
      </w:numPr>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uiPriority w:val="9"/>
    <w:qFormat/>
    <w:rsid w:val="00AD0A7A"/>
    <w:pPr>
      <w:numPr>
        <w:ilvl w:val="8"/>
        <w:numId w:val="14"/>
      </w:numPr>
      <w:outlineLvl w:val="8"/>
    </w:pPr>
    <w:rPr>
      <w:rFonts w:ascii="Times New Roman" w:eastAsia="Times New Roman" w:hAnsi="Times New Roman"/>
      <w:b/>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7DEE"/>
    <w:rPr>
      <w:rFonts w:ascii="Times New Roman Bold" w:eastAsia="Times New Roman" w:hAnsi="Times New Roman Bold" w:cs="Times New Roman"/>
      <w:b/>
      <w:bCs/>
      <w:szCs w:val="28"/>
      <w:u w:val="single"/>
    </w:rPr>
  </w:style>
  <w:style w:type="character" w:customStyle="1" w:styleId="Heading2Char">
    <w:name w:val="Heading 2 Char"/>
    <w:link w:val="Heading2"/>
    <w:uiPriority w:val="9"/>
    <w:rsid w:val="002A7DEE"/>
    <w:rPr>
      <w:rFonts w:eastAsia="Times New Roman" w:cs="Times New Roman"/>
      <w:b/>
      <w:bCs/>
      <w:szCs w:val="26"/>
    </w:rPr>
  </w:style>
  <w:style w:type="character" w:customStyle="1" w:styleId="Heading3Char">
    <w:name w:val="Heading 3 Char"/>
    <w:link w:val="Heading3"/>
    <w:uiPriority w:val="9"/>
    <w:semiHidden/>
    <w:rsid w:val="002A7DEE"/>
    <w:rPr>
      <w:rFonts w:eastAsia="Times New Roman" w:cs="Times New Roman"/>
      <w:b/>
      <w:bCs/>
    </w:rPr>
  </w:style>
  <w:style w:type="character" w:customStyle="1" w:styleId="Heading4Char">
    <w:name w:val="Heading 4 Char"/>
    <w:link w:val="Heading4"/>
    <w:uiPriority w:val="9"/>
    <w:semiHidden/>
    <w:rsid w:val="002A7DEE"/>
    <w:rPr>
      <w:rFonts w:eastAsia="Times New Roman" w:cs="Times New Roman"/>
      <w:b/>
      <w:bCs/>
      <w:iCs/>
    </w:rPr>
  </w:style>
  <w:style w:type="character" w:customStyle="1" w:styleId="Heading5Char">
    <w:name w:val="Heading 5 Char"/>
    <w:link w:val="Heading5"/>
    <w:uiPriority w:val="9"/>
    <w:semiHidden/>
    <w:rsid w:val="002A7DEE"/>
    <w:rPr>
      <w:rFonts w:eastAsia="Times New Roman" w:cs="Times New Roman"/>
      <w:b/>
    </w:rPr>
  </w:style>
  <w:style w:type="character" w:customStyle="1" w:styleId="Heading6Char">
    <w:name w:val="Heading 6 Char"/>
    <w:link w:val="Heading6"/>
    <w:uiPriority w:val="9"/>
    <w:semiHidden/>
    <w:rsid w:val="002A7DEE"/>
    <w:rPr>
      <w:rFonts w:eastAsia="Times New Roman" w:cs="Times New Roman"/>
      <w:b/>
      <w:iCs/>
    </w:rPr>
  </w:style>
  <w:style w:type="character" w:customStyle="1" w:styleId="Heading7Char">
    <w:name w:val="Heading 7 Char"/>
    <w:link w:val="Heading7"/>
    <w:uiPriority w:val="9"/>
    <w:semiHidden/>
    <w:rsid w:val="002A7DEE"/>
    <w:rPr>
      <w:rFonts w:eastAsia="Times New Roman" w:cs="Times New Roman"/>
      <w:b/>
      <w:iCs/>
    </w:rPr>
  </w:style>
  <w:style w:type="character" w:customStyle="1" w:styleId="Heading8Char">
    <w:name w:val="Heading 8 Char"/>
    <w:link w:val="Heading8"/>
    <w:uiPriority w:val="9"/>
    <w:semiHidden/>
    <w:rsid w:val="002A7DEE"/>
    <w:rPr>
      <w:rFonts w:eastAsia="Times New Roman" w:cs="Times New Roman"/>
      <w:b/>
      <w:szCs w:val="20"/>
    </w:rPr>
  </w:style>
  <w:style w:type="character" w:customStyle="1" w:styleId="Heading9Char">
    <w:name w:val="Heading 9 Char"/>
    <w:link w:val="Heading9"/>
    <w:uiPriority w:val="9"/>
    <w:semiHidden/>
    <w:rsid w:val="00AD0A7A"/>
    <w:rPr>
      <w:rFonts w:eastAsia="Times New Roman" w:cs="Times New Roman"/>
      <w:b/>
      <w:iCs/>
      <w:szCs w:val="20"/>
    </w:rPr>
  </w:style>
  <w:style w:type="paragraph" w:styleId="Title">
    <w:name w:val="Title"/>
    <w:basedOn w:val="Normal"/>
    <w:next w:val="BodyText"/>
    <w:link w:val="TitleChar"/>
    <w:uiPriority w:val="10"/>
    <w:qFormat/>
    <w:rsid w:val="00B75224"/>
    <w:pPr>
      <w:keepNext/>
      <w:keepLines/>
      <w:spacing w:before="360"/>
      <w:contextualSpacing/>
      <w:jc w:val="center"/>
      <w:outlineLvl w:val="0"/>
    </w:pPr>
    <w:rPr>
      <w:rFonts w:ascii="Times New Roman" w:eastAsia="Times New Roman" w:hAnsi="Times New Roman"/>
      <w:b/>
      <w:spacing w:val="5"/>
      <w:kern w:val="28"/>
      <w:sz w:val="20"/>
      <w:szCs w:val="52"/>
      <w:u w:val="single"/>
      <w:lang w:val="x-none" w:eastAsia="x-none"/>
    </w:rPr>
  </w:style>
  <w:style w:type="character" w:customStyle="1" w:styleId="TitleChar">
    <w:name w:val="Title Char"/>
    <w:link w:val="Title"/>
    <w:uiPriority w:val="10"/>
    <w:rsid w:val="00B75224"/>
    <w:rPr>
      <w:rFonts w:eastAsia="Times New Roman" w:cs="Times New Roman"/>
      <w:b/>
      <w:spacing w:val="5"/>
      <w:kern w:val="28"/>
      <w:szCs w:val="52"/>
      <w:u w:val="single"/>
    </w:rPr>
  </w:style>
  <w:style w:type="paragraph" w:styleId="Subtitle">
    <w:name w:val="Subtitle"/>
    <w:basedOn w:val="Normal"/>
    <w:link w:val="SubtitleChar"/>
    <w:uiPriority w:val="11"/>
    <w:qFormat/>
    <w:rsid w:val="00B75224"/>
    <w:pPr>
      <w:keepNext/>
      <w:keepLines/>
      <w:numPr>
        <w:ilvl w:val="1"/>
      </w:numPr>
      <w:spacing w:before="120"/>
      <w:contextualSpacing/>
      <w:jc w:val="center"/>
      <w:outlineLvl w:val="1"/>
    </w:pPr>
    <w:rPr>
      <w:rFonts w:ascii="Times New Roman" w:eastAsia="Times New Roman" w:hAnsi="Times New Roman"/>
      <w:iCs/>
      <w:sz w:val="20"/>
      <w:szCs w:val="20"/>
      <w:u w:val="single"/>
      <w:lang w:val="x-none" w:eastAsia="x-none"/>
    </w:rPr>
  </w:style>
  <w:style w:type="character" w:customStyle="1" w:styleId="SubtitleChar">
    <w:name w:val="Subtitle Char"/>
    <w:link w:val="Subtitle"/>
    <w:uiPriority w:val="11"/>
    <w:rsid w:val="00B75224"/>
    <w:rPr>
      <w:rFonts w:eastAsia="Times New Roman" w:cs="Times New Roman"/>
      <w:iCs/>
      <w:u w:val="single"/>
    </w:rPr>
  </w:style>
  <w:style w:type="paragraph" w:styleId="NoSpacing">
    <w:name w:val="No Spacing"/>
    <w:uiPriority w:val="1"/>
    <w:qFormat/>
    <w:rsid w:val="007B4206"/>
    <w:rPr>
      <w:sz w:val="24"/>
      <w:szCs w:val="24"/>
      <w:lang w:eastAsia="en-US"/>
    </w:rPr>
  </w:style>
  <w:style w:type="paragraph" w:styleId="BodyText">
    <w:name w:val="Body Text"/>
    <w:basedOn w:val="Normal"/>
    <w:link w:val="BodyTextChar"/>
    <w:uiPriority w:val="2"/>
    <w:qFormat/>
    <w:rsid w:val="007B4206"/>
    <w:pPr>
      <w:ind w:firstLine="720"/>
    </w:pPr>
  </w:style>
  <w:style w:type="character" w:customStyle="1" w:styleId="BodyTextChar">
    <w:name w:val="Body Text Char"/>
    <w:basedOn w:val="DefaultParagraphFont"/>
    <w:link w:val="BodyText"/>
    <w:uiPriority w:val="2"/>
    <w:rsid w:val="007B4206"/>
  </w:style>
  <w:style w:type="paragraph" w:styleId="ListParagraph">
    <w:name w:val="List Paragraph"/>
    <w:basedOn w:val="Normal"/>
    <w:qFormat/>
    <w:rsid w:val="00F233C0"/>
    <w:pPr>
      <w:ind w:left="720"/>
      <w:contextualSpacing/>
    </w:pPr>
  </w:style>
  <w:style w:type="paragraph" w:styleId="BlockText">
    <w:name w:val="Block Text"/>
    <w:basedOn w:val="Normal"/>
    <w:uiPriority w:val="10"/>
    <w:rsid w:val="007B4206"/>
    <w:pPr>
      <w:ind w:left="1440" w:right="1440"/>
    </w:pPr>
    <w:rPr>
      <w:rFonts w:eastAsia="Times New Roman"/>
      <w:iCs/>
    </w:rPr>
  </w:style>
  <w:style w:type="paragraph" w:customStyle="1" w:styleId="BodyTextFlush">
    <w:name w:val="Body Text Flush"/>
    <w:basedOn w:val="Normal"/>
    <w:uiPriority w:val="10"/>
    <w:qFormat/>
    <w:rsid w:val="007B4206"/>
  </w:style>
  <w:style w:type="paragraph" w:styleId="Caption">
    <w:name w:val="caption"/>
    <w:basedOn w:val="Normal"/>
    <w:next w:val="Normal"/>
    <w:uiPriority w:val="35"/>
    <w:qFormat/>
    <w:rsid w:val="00667403"/>
    <w:pPr>
      <w:spacing w:before="120"/>
    </w:pPr>
    <w:rPr>
      <w:b/>
      <w:bCs/>
      <w:sz w:val="18"/>
      <w:szCs w:val="18"/>
    </w:rPr>
  </w:style>
  <w:style w:type="paragraph" w:styleId="BalloonText">
    <w:name w:val="Balloon Text"/>
    <w:basedOn w:val="Normal"/>
    <w:link w:val="BalloonTextChar"/>
    <w:uiPriority w:val="99"/>
    <w:semiHidden/>
    <w:unhideWhenUsed/>
    <w:rsid w:val="00667403"/>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67403"/>
    <w:rPr>
      <w:rFonts w:ascii="Tahoma" w:hAnsi="Tahoma" w:cs="Tahoma"/>
      <w:sz w:val="16"/>
      <w:szCs w:val="16"/>
    </w:rPr>
  </w:style>
  <w:style w:type="paragraph" w:styleId="Date">
    <w:name w:val="Date"/>
    <w:basedOn w:val="Normal"/>
    <w:next w:val="Normal"/>
    <w:link w:val="DateChar"/>
    <w:uiPriority w:val="99"/>
    <w:semiHidden/>
    <w:unhideWhenUsed/>
    <w:rsid w:val="00667403"/>
  </w:style>
  <w:style w:type="character" w:customStyle="1" w:styleId="DateChar">
    <w:name w:val="Date Char"/>
    <w:basedOn w:val="DefaultParagraphFont"/>
    <w:link w:val="Date"/>
    <w:uiPriority w:val="99"/>
    <w:semiHidden/>
    <w:rsid w:val="009D6DC9"/>
  </w:style>
  <w:style w:type="paragraph" w:styleId="EndnoteText">
    <w:name w:val="endnote text"/>
    <w:basedOn w:val="Normal"/>
    <w:link w:val="EndnoteTextChar"/>
    <w:uiPriority w:val="99"/>
    <w:semiHidden/>
    <w:unhideWhenUsed/>
    <w:rsid w:val="00667403"/>
    <w:pPr>
      <w:spacing w:after="0"/>
    </w:pPr>
    <w:rPr>
      <w:rFonts w:ascii="Times New Roman" w:hAnsi="Times New Roman"/>
      <w:sz w:val="20"/>
      <w:szCs w:val="20"/>
      <w:lang w:val="x-none" w:eastAsia="x-none"/>
    </w:rPr>
  </w:style>
  <w:style w:type="character" w:customStyle="1" w:styleId="EndnoteTextChar">
    <w:name w:val="Endnote Text Char"/>
    <w:link w:val="EndnoteText"/>
    <w:uiPriority w:val="99"/>
    <w:semiHidden/>
    <w:rsid w:val="009D6DC9"/>
    <w:rPr>
      <w:sz w:val="20"/>
      <w:szCs w:val="20"/>
    </w:rPr>
  </w:style>
  <w:style w:type="paragraph" w:styleId="FootnoteText">
    <w:name w:val="footnote text"/>
    <w:basedOn w:val="Normal"/>
    <w:link w:val="FootnoteTextChar"/>
    <w:semiHidden/>
    <w:unhideWhenUsed/>
    <w:rsid w:val="00667403"/>
    <w:pPr>
      <w:spacing w:before="120" w:after="0"/>
    </w:pPr>
    <w:rPr>
      <w:rFonts w:ascii="Times New Roman" w:hAnsi="Times New Roman"/>
      <w:sz w:val="20"/>
      <w:szCs w:val="20"/>
      <w:lang w:val="x-none" w:eastAsia="x-none"/>
    </w:rPr>
  </w:style>
  <w:style w:type="character" w:customStyle="1" w:styleId="FootnoteTextChar">
    <w:name w:val="Footnote Text Char"/>
    <w:link w:val="FootnoteText"/>
    <w:semiHidden/>
    <w:rsid w:val="00667403"/>
    <w:rPr>
      <w:szCs w:val="20"/>
    </w:rPr>
  </w:style>
  <w:style w:type="paragraph" w:styleId="TOCHeading">
    <w:name w:val="TOC Heading"/>
    <w:basedOn w:val="Heading1"/>
    <w:next w:val="Normal"/>
    <w:uiPriority w:val="39"/>
    <w:qFormat/>
    <w:rsid w:val="00B75224"/>
    <w:pPr>
      <w:spacing w:before="480"/>
      <w:jc w:val="center"/>
      <w:outlineLvl w:val="9"/>
    </w:pPr>
  </w:style>
  <w:style w:type="paragraph" w:styleId="TOAHeading">
    <w:name w:val="toa heading"/>
    <w:basedOn w:val="Normal"/>
    <w:next w:val="Normal"/>
    <w:uiPriority w:val="99"/>
    <w:semiHidden/>
    <w:unhideWhenUsed/>
    <w:rsid w:val="00B75224"/>
    <w:pPr>
      <w:keepNext/>
      <w:keepLines/>
      <w:spacing w:before="480"/>
      <w:jc w:val="center"/>
      <w:outlineLvl w:val="0"/>
    </w:pPr>
    <w:rPr>
      <w:rFonts w:eastAsia="Times New Roman"/>
      <w:b/>
      <w:bCs/>
      <w:u w:val="single"/>
    </w:rPr>
  </w:style>
  <w:style w:type="paragraph" w:styleId="Signature">
    <w:name w:val="Signature"/>
    <w:basedOn w:val="Normal"/>
    <w:link w:val="SignatureChar"/>
    <w:uiPriority w:val="99"/>
    <w:rsid w:val="00B75224"/>
    <w:pPr>
      <w:keepNext/>
      <w:keepLines/>
      <w:spacing w:after="0"/>
      <w:ind w:left="4752" w:hanging="432"/>
    </w:pPr>
  </w:style>
  <w:style w:type="character" w:customStyle="1" w:styleId="SignatureChar">
    <w:name w:val="Signature Char"/>
    <w:basedOn w:val="DefaultParagraphFont"/>
    <w:link w:val="Signature"/>
    <w:uiPriority w:val="99"/>
    <w:rsid w:val="00B75224"/>
  </w:style>
  <w:style w:type="paragraph" w:styleId="TOC1">
    <w:name w:val="toc 1"/>
    <w:basedOn w:val="Normal"/>
    <w:next w:val="Normal"/>
    <w:autoRedefine/>
    <w:uiPriority w:val="39"/>
    <w:semiHidden/>
    <w:unhideWhenUsed/>
    <w:rsid w:val="00720992"/>
    <w:pPr>
      <w:spacing w:after="100"/>
    </w:pPr>
  </w:style>
  <w:style w:type="paragraph" w:styleId="TOC2">
    <w:name w:val="toc 2"/>
    <w:basedOn w:val="Normal"/>
    <w:next w:val="Normal"/>
    <w:autoRedefine/>
    <w:uiPriority w:val="39"/>
    <w:semiHidden/>
    <w:unhideWhenUsed/>
    <w:rsid w:val="00720992"/>
    <w:pPr>
      <w:spacing w:after="100"/>
      <w:ind w:left="240"/>
    </w:pPr>
  </w:style>
  <w:style w:type="character" w:styleId="Hyperlink">
    <w:name w:val="Hyperlink"/>
    <w:uiPriority w:val="99"/>
    <w:semiHidden/>
    <w:rsid w:val="00720992"/>
    <w:rPr>
      <w:color w:val="0000FF"/>
      <w:u w:val="single"/>
    </w:rPr>
  </w:style>
  <w:style w:type="paragraph" w:styleId="Header">
    <w:name w:val="header"/>
    <w:basedOn w:val="Normal"/>
    <w:link w:val="HeaderChar"/>
    <w:uiPriority w:val="99"/>
    <w:unhideWhenUsed/>
    <w:rsid w:val="00E56229"/>
    <w:pPr>
      <w:spacing w:after="0"/>
    </w:pPr>
  </w:style>
  <w:style w:type="character" w:customStyle="1" w:styleId="HeaderChar">
    <w:name w:val="Header Char"/>
    <w:basedOn w:val="DefaultParagraphFont"/>
    <w:link w:val="Header"/>
    <w:uiPriority w:val="99"/>
    <w:rsid w:val="00E56229"/>
  </w:style>
  <w:style w:type="paragraph" w:styleId="Footer">
    <w:name w:val="footer"/>
    <w:basedOn w:val="Normal"/>
    <w:link w:val="FooterChar"/>
    <w:uiPriority w:val="99"/>
    <w:unhideWhenUsed/>
    <w:rsid w:val="00E56229"/>
    <w:pPr>
      <w:spacing w:after="0"/>
    </w:pPr>
  </w:style>
  <w:style w:type="character" w:customStyle="1" w:styleId="FooterChar">
    <w:name w:val="Footer Char"/>
    <w:basedOn w:val="DefaultParagraphFont"/>
    <w:link w:val="Footer"/>
    <w:uiPriority w:val="99"/>
    <w:rsid w:val="00E56229"/>
  </w:style>
  <w:style w:type="character" w:styleId="FootnoteReference">
    <w:name w:val="footnote reference"/>
    <w:semiHidden/>
    <w:unhideWhenUsed/>
    <w:rsid w:val="002722CE"/>
    <w:rPr>
      <w:vertAlign w:val="superscript"/>
    </w:rPr>
  </w:style>
  <w:style w:type="character" w:styleId="EndnoteReference">
    <w:name w:val="endnote reference"/>
    <w:uiPriority w:val="99"/>
    <w:semiHidden/>
    <w:unhideWhenUsed/>
    <w:rsid w:val="00CE59EF"/>
    <w:rPr>
      <w:vertAlign w:val="superscript"/>
    </w:rPr>
  </w:style>
  <w:style w:type="table" w:styleId="TableGrid">
    <w:name w:val="Table Grid"/>
    <w:basedOn w:val="TableNormal"/>
    <w:uiPriority w:val="59"/>
    <w:rsid w:val="0044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E67B9"/>
    <w:rPr>
      <w:sz w:val="16"/>
      <w:szCs w:val="16"/>
    </w:rPr>
  </w:style>
  <w:style w:type="paragraph" w:styleId="CommentText">
    <w:name w:val="annotation text"/>
    <w:basedOn w:val="Normal"/>
    <w:link w:val="CommentTextChar"/>
    <w:uiPriority w:val="99"/>
    <w:unhideWhenUsed/>
    <w:rsid w:val="00BE67B9"/>
    <w:rPr>
      <w:sz w:val="20"/>
      <w:szCs w:val="20"/>
    </w:rPr>
  </w:style>
  <w:style w:type="character" w:customStyle="1" w:styleId="CommentTextChar">
    <w:name w:val="Comment Text Char"/>
    <w:link w:val="CommentText"/>
    <w:uiPriority w:val="99"/>
    <w:rsid w:val="00BE67B9"/>
    <w:rPr>
      <w:rFonts w:ascii="Calibri" w:hAnsi="Calibri"/>
    </w:rPr>
  </w:style>
  <w:style w:type="paragraph" w:styleId="CommentSubject">
    <w:name w:val="annotation subject"/>
    <w:basedOn w:val="CommentText"/>
    <w:next w:val="CommentText"/>
    <w:link w:val="CommentSubjectChar"/>
    <w:uiPriority w:val="99"/>
    <w:semiHidden/>
    <w:unhideWhenUsed/>
    <w:rsid w:val="00BE67B9"/>
    <w:rPr>
      <w:b/>
      <w:bCs/>
    </w:rPr>
  </w:style>
  <w:style w:type="character" w:customStyle="1" w:styleId="CommentSubjectChar">
    <w:name w:val="Comment Subject Char"/>
    <w:link w:val="CommentSubject"/>
    <w:uiPriority w:val="99"/>
    <w:semiHidden/>
    <w:rsid w:val="00BE67B9"/>
    <w:rPr>
      <w:rFonts w:ascii="Calibri" w:hAnsi="Calibri"/>
      <w:b/>
      <w:bCs/>
    </w:rPr>
  </w:style>
  <w:style w:type="character" w:styleId="UnresolvedMention">
    <w:name w:val="Unresolved Mention"/>
    <w:uiPriority w:val="99"/>
    <w:semiHidden/>
    <w:unhideWhenUsed/>
    <w:rsid w:val="0040039B"/>
    <w:rPr>
      <w:color w:val="605E5C"/>
      <w:shd w:val="clear" w:color="auto" w:fill="E1DFDD"/>
    </w:rPr>
  </w:style>
  <w:style w:type="paragraph" w:customStyle="1" w:styleId="paragraph">
    <w:name w:val="paragraph"/>
    <w:basedOn w:val="Normal"/>
    <w:rsid w:val="00C4792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47925"/>
  </w:style>
  <w:style w:type="character" w:customStyle="1" w:styleId="eop">
    <w:name w:val="eop"/>
    <w:basedOn w:val="DefaultParagraphFont"/>
    <w:rsid w:val="00C4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1183">
      <w:bodyDiv w:val="1"/>
      <w:marLeft w:val="0"/>
      <w:marRight w:val="0"/>
      <w:marTop w:val="0"/>
      <w:marBottom w:val="0"/>
      <w:divBdr>
        <w:top w:val="none" w:sz="0" w:space="0" w:color="auto"/>
        <w:left w:val="none" w:sz="0" w:space="0" w:color="auto"/>
        <w:bottom w:val="none" w:sz="0" w:space="0" w:color="auto"/>
        <w:right w:val="none" w:sz="0" w:space="0" w:color="auto"/>
      </w:divBdr>
    </w:div>
    <w:div w:id="615983933">
      <w:bodyDiv w:val="1"/>
      <w:marLeft w:val="0"/>
      <w:marRight w:val="0"/>
      <w:marTop w:val="0"/>
      <w:marBottom w:val="0"/>
      <w:divBdr>
        <w:top w:val="none" w:sz="0" w:space="0" w:color="auto"/>
        <w:left w:val="none" w:sz="0" w:space="0" w:color="auto"/>
        <w:bottom w:val="none" w:sz="0" w:space="0" w:color="auto"/>
        <w:right w:val="none" w:sz="0" w:space="0" w:color="auto"/>
      </w:divBdr>
      <w:divsChild>
        <w:div w:id="48724871">
          <w:marLeft w:val="0"/>
          <w:marRight w:val="0"/>
          <w:marTop w:val="0"/>
          <w:marBottom w:val="0"/>
          <w:divBdr>
            <w:top w:val="none" w:sz="0" w:space="0" w:color="auto"/>
            <w:left w:val="none" w:sz="0" w:space="0" w:color="auto"/>
            <w:bottom w:val="none" w:sz="0" w:space="0" w:color="auto"/>
            <w:right w:val="none" w:sz="0" w:space="0" w:color="auto"/>
          </w:divBdr>
          <w:divsChild>
            <w:div w:id="1360547295">
              <w:marLeft w:val="0"/>
              <w:marRight w:val="0"/>
              <w:marTop w:val="0"/>
              <w:marBottom w:val="0"/>
              <w:divBdr>
                <w:top w:val="none" w:sz="0" w:space="0" w:color="auto"/>
                <w:left w:val="none" w:sz="0" w:space="0" w:color="auto"/>
                <w:bottom w:val="none" w:sz="0" w:space="0" w:color="auto"/>
                <w:right w:val="none" w:sz="0" w:space="0" w:color="auto"/>
              </w:divBdr>
            </w:div>
            <w:div w:id="16629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7268">
      <w:bodyDiv w:val="1"/>
      <w:marLeft w:val="0"/>
      <w:marRight w:val="0"/>
      <w:marTop w:val="0"/>
      <w:marBottom w:val="0"/>
      <w:divBdr>
        <w:top w:val="none" w:sz="0" w:space="0" w:color="auto"/>
        <w:left w:val="none" w:sz="0" w:space="0" w:color="auto"/>
        <w:bottom w:val="none" w:sz="0" w:space="0" w:color="auto"/>
        <w:right w:val="none" w:sz="0" w:space="0" w:color="auto"/>
      </w:divBdr>
      <w:divsChild>
        <w:div w:id="1110124668">
          <w:marLeft w:val="0"/>
          <w:marRight w:val="0"/>
          <w:marTop w:val="0"/>
          <w:marBottom w:val="0"/>
          <w:divBdr>
            <w:top w:val="none" w:sz="0" w:space="0" w:color="auto"/>
            <w:left w:val="none" w:sz="0" w:space="0" w:color="auto"/>
            <w:bottom w:val="none" w:sz="0" w:space="0" w:color="auto"/>
            <w:right w:val="none" w:sz="0" w:space="0" w:color="auto"/>
          </w:divBdr>
          <w:divsChild>
            <w:div w:id="199366689">
              <w:marLeft w:val="0"/>
              <w:marRight w:val="0"/>
              <w:marTop w:val="0"/>
              <w:marBottom w:val="0"/>
              <w:divBdr>
                <w:top w:val="none" w:sz="0" w:space="0" w:color="auto"/>
                <w:left w:val="none" w:sz="0" w:space="0" w:color="auto"/>
                <w:bottom w:val="none" w:sz="0" w:space="0" w:color="auto"/>
                <w:right w:val="none" w:sz="0" w:space="0" w:color="auto"/>
              </w:divBdr>
            </w:div>
            <w:div w:id="270285495">
              <w:marLeft w:val="0"/>
              <w:marRight w:val="0"/>
              <w:marTop w:val="0"/>
              <w:marBottom w:val="0"/>
              <w:divBdr>
                <w:top w:val="none" w:sz="0" w:space="0" w:color="auto"/>
                <w:left w:val="none" w:sz="0" w:space="0" w:color="auto"/>
                <w:bottom w:val="none" w:sz="0" w:space="0" w:color="auto"/>
                <w:right w:val="none" w:sz="0" w:space="0" w:color="auto"/>
              </w:divBdr>
            </w:div>
            <w:div w:id="524371329">
              <w:marLeft w:val="0"/>
              <w:marRight w:val="0"/>
              <w:marTop w:val="0"/>
              <w:marBottom w:val="0"/>
              <w:divBdr>
                <w:top w:val="none" w:sz="0" w:space="0" w:color="auto"/>
                <w:left w:val="none" w:sz="0" w:space="0" w:color="auto"/>
                <w:bottom w:val="none" w:sz="0" w:space="0" w:color="auto"/>
                <w:right w:val="none" w:sz="0" w:space="0" w:color="auto"/>
              </w:divBdr>
            </w:div>
            <w:div w:id="1053578456">
              <w:marLeft w:val="0"/>
              <w:marRight w:val="0"/>
              <w:marTop w:val="0"/>
              <w:marBottom w:val="0"/>
              <w:divBdr>
                <w:top w:val="none" w:sz="0" w:space="0" w:color="auto"/>
                <w:left w:val="none" w:sz="0" w:space="0" w:color="auto"/>
                <w:bottom w:val="none" w:sz="0" w:space="0" w:color="auto"/>
                <w:right w:val="none" w:sz="0" w:space="0" w:color="auto"/>
              </w:divBdr>
            </w:div>
            <w:div w:id="1187448811">
              <w:marLeft w:val="0"/>
              <w:marRight w:val="0"/>
              <w:marTop w:val="0"/>
              <w:marBottom w:val="0"/>
              <w:divBdr>
                <w:top w:val="none" w:sz="0" w:space="0" w:color="auto"/>
                <w:left w:val="none" w:sz="0" w:space="0" w:color="auto"/>
                <w:bottom w:val="none" w:sz="0" w:space="0" w:color="auto"/>
                <w:right w:val="none" w:sz="0" w:space="0" w:color="auto"/>
              </w:divBdr>
            </w:div>
            <w:div w:id="2016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80178">
      <w:bodyDiv w:val="1"/>
      <w:marLeft w:val="0"/>
      <w:marRight w:val="0"/>
      <w:marTop w:val="0"/>
      <w:marBottom w:val="0"/>
      <w:divBdr>
        <w:top w:val="none" w:sz="0" w:space="0" w:color="auto"/>
        <w:left w:val="none" w:sz="0" w:space="0" w:color="auto"/>
        <w:bottom w:val="none" w:sz="0" w:space="0" w:color="auto"/>
        <w:right w:val="none" w:sz="0" w:space="0" w:color="auto"/>
      </w:divBdr>
      <w:divsChild>
        <w:div w:id="1295674944">
          <w:marLeft w:val="0"/>
          <w:marRight w:val="0"/>
          <w:marTop w:val="0"/>
          <w:marBottom w:val="0"/>
          <w:divBdr>
            <w:top w:val="none" w:sz="0" w:space="0" w:color="auto"/>
            <w:left w:val="none" w:sz="0" w:space="0" w:color="auto"/>
            <w:bottom w:val="none" w:sz="0" w:space="0" w:color="auto"/>
            <w:right w:val="none" w:sz="0" w:space="0" w:color="auto"/>
          </w:divBdr>
          <w:divsChild>
            <w:div w:id="522472755">
              <w:marLeft w:val="0"/>
              <w:marRight w:val="0"/>
              <w:marTop w:val="0"/>
              <w:marBottom w:val="0"/>
              <w:divBdr>
                <w:top w:val="none" w:sz="0" w:space="0" w:color="auto"/>
                <w:left w:val="none" w:sz="0" w:space="0" w:color="auto"/>
                <w:bottom w:val="none" w:sz="0" w:space="0" w:color="auto"/>
                <w:right w:val="none" w:sz="0" w:space="0" w:color="auto"/>
              </w:divBdr>
            </w:div>
            <w:div w:id="706368447">
              <w:marLeft w:val="0"/>
              <w:marRight w:val="0"/>
              <w:marTop w:val="0"/>
              <w:marBottom w:val="0"/>
              <w:divBdr>
                <w:top w:val="none" w:sz="0" w:space="0" w:color="auto"/>
                <w:left w:val="none" w:sz="0" w:space="0" w:color="auto"/>
                <w:bottom w:val="none" w:sz="0" w:space="0" w:color="auto"/>
                <w:right w:val="none" w:sz="0" w:space="0" w:color="auto"/>
              </w:divBdr>
            </w:div>
            <w:div w:id="797451217">
              <w:marLeft w:val="0"/>
              <w:marRight w:val="0"/>
              <w:marTop w:val="0"/>
              <w:marBottom w:val="0"/>
              <w:divBdr>
                <w:top w:val="none" w:sz="0" w:space="0" w:color="auto"/>
                <w:left w:val="none" w:sz="0" w:space="0" w:color="auto"/>
                <w:bottom w:val="none" w:sz="0" w:space="0" w:color="auto"/>
                <w:right w:val="none" w:sz="0" w:space="0" w:color="auto"/>
              </w:divBdr>
            </w:div>
            <w:div w:id="1114208332">
              <w:marLeft w:val="0"/>
              <w:marRight w:val="0"/>
              <w:marTop w:val="0"/>
              <w:marBottom w:val="0"/>
              <w:divBdr>
                <w:top w:val="none" w:sz="0" w:space="0" w:color="auto"/>
                <w:left w:val="none" w:sz="0" w:space="0" w:color="auto"/>
                <w:bottom w:val="none" w:sz="0" w:space="0" w:color="auto"/>
                <w:right w:val="none" w:sz="0" w:space="0" w:color="auto"/>
              </w:divBdr>
            </w:div>
            <w:div w:id="1699772129">
              <w:marLeft w:val="0"/>
              <w:marRight w:val="0"/>
              <w:marTop w:val="0"/>
              <w:marBottom w:val="0"/>
              <w:divBdr>
                <w:top w:val="none" w:sz="0" w:space="0" w:color="auto"/>
                <w:left w:val="none" w:sz="0" w:space="0" w:color="auto"/>
                <w:bottom w:val="none" w:sz="0" w:space="0" w:color="auto"/>
                <w:right w:val="none" w:sz="0" w:space="0" w:color="auto"/>
              </w:divBdr>
            </w:div>
            <w:div w:id="2000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9963">
      <w:bodyDiv w:val="1"/>
      <w:marLeft w:val="0"/>
      <w:marRight w:val="0"/>
      <w:marTop w:val="0"/>
      <w:marBottom w:val="0"/>
      <w:divBdr>
        <w:top w:val="none" w:sz="0" w:space="0" w:color="auto"/>
        <w:left w:val="none" w:sz="0" w:space="0" w:color="auto"/>
        <w:bottom w:val="none" w:sz="0" w:space="0" w:color="auto"/>
        <w:right w:val="none" w:sz="0" w:space="0" w:color="auto"/>
      </w:divBdr>
    </w:div>
    <w:div w:id="1499030454">
      <w:bodyDiv w:val="1"/>
      <w:marLeft w:val="0"/>
      <w:marRight w:val="0"/>
      <w:marTop w:val="0"/>
      <w:marBottom w:val="0"/>
      <w:divBdr>
        <w:top w:val="none" w:sz="0" w:space="0" w:color="auto"/>
        <w:left w:val="none" w:sz="0" w:space="0" w:color="auto"/>
        <w:bottom w:val="none" w:sz="0" w:space="0" w:color="auto"/>
        <w:right w:val="none" w:sz="0" w:space="0" w:color="auto"/>
      </w:divBdr>
    </w:div>
    <w:div w:id="1523978480">
      <w:bodyDiv w:val="1"/>
      <w:marLeft w:val="0"/>
      <w:marRight w:val="0"/>
      <w:marTop w:val="0"/>
      <w:marBottom w:val="0"/>
      <w:divBdr>
        <w:top w:val="none" w:sz="0" w:space="0" w:color="auto"/>
        <w:left w:val="none" w:sz="0" w:space="0" w:color="auto"/>
        <w:bottom w:val="none" w:sz="0" w:space="0" w:color="auto"/>
        <w:right w:val="none" w:sz="0" w:space="0" w:color="auto"/>
      </w:divBdr>
      <w:divsChild>
        <w:div w:id="677194430">
          <w:marLeft w:val="0"/>
          <w:marRight w:val="0"/>
          <w:marTop w:val="0"/>
          <w:marBottom w:val="0"/>
          <w:divBdr>
            <w:top w:val="none" w:sz="0" w:space="0" w:color="auto"/>
            <w:left w:val="none" w:sz="0" w:space="0" w:color="auto"/>
            <w:bottom w:val="none" w:sz="0" w:space="0" w:color="auto"/>
            <w:right w:val="none" w:sz="0" w:space="0" w:color="auto"/>
          </w:divBdr>
          <w:divsChild>
            <w:div w:id="72094929">
              <w:marLeft w:val="0"/>
              <w:marRight w:val="0"/>
              <w:marTop w:val="0"/>
              <w:marBottom w:val="0"/>
              <w:divBdr>
                <w:top w:val="none" w:sz="0" w:space="0" w:color="auto"/>
                <w:left w:val="none" w:sz="0" w:space="0" w:color="auto"/>
                <w:bottom w:val="none" w:sz="0" w:space="0" w:color="auto"/>
                <w:right w:val="none" w:sz="0" w:space="0" w:color="auto"/>
              </w:divBdr>
            </w:div>
            <w:div w:id="395973786">
              <w:marLeft w:val="0"/>
              <w:marRight w:val="0"/>
              <w:marTop w:val="0"/>
              <w:marBottom w:val="0"/>
              <w:divBdr>
                <w:top w:val="none" w:sz="0" w:space="0" w:color="auto"/>
                <w:left w:val="none" w:sz="0" w:space="0" w:color="auto"/>
                <w:bottom w:val="none" w:sz="0" w:space="0" w:color="auto"/>
                <w:right w:val="none" w:sz="0" w:space="0" w:color="auto"/>
              </w:divBdr>
            </w:div>
            <w:div w:id="555360860">
              <w:marLeft w:val="0"/>
              <w:marRight w:val="0"/>
              <w:marTop w:val="0"/>
              <w:marBottom w:val="0"/>
              <w:divBdr>
                <w:top w:val="none" w:sz="0" w:space="0" w:color="auto"/>
                <w:left w:val="none" w:sz="0" w:space="0" w:color="auto"/>
                <w:bottom w:val="none" w:sz="0" w:space="0" w:color="auto"/>
                <w:right w:val="none" w:sz="0" w:space="0" w:color="auto"/>
              </w:divBdr>
            </w:div>
            <w:div w:id="925268895">
              <w:marLeft w:val="0"/>
              <w:marRight w:val="0"/>
              <w:marTop w:val="0"/>
              <w:marBottom w:val="0"/>
              <w:divBdr>
                <w:top w:val="none" w:sz="0" w:space="0" w:color="auto"/>
                <w:left w:val="none" w:sz="0" w:space="0" w:color="auto"/>
                <w:bottom w:val="none" w:sz="0" w:space="0" w:color="auto"/>
                <w:right w:val="none" w:sz="0" w:space="0" w:color="auto"/>
              </w:divBdr>
            </w:div>
            <w:div w:id="1897929173">
              <w:marLeft w:val="0"/>
              <w:marRight w:val="0"/>
              <w:marTop w:val="0"/>
              <w:marBottom w:val="0"/>
              <w:divBdr>
                <w:top w:val="none" w:sz="0" w:space="0" w:color="auto"/>
                <w:left w:val="none" w:sz="0" w:space="0" w:color="auto"/>
                <w:bottom w:val="none" w:sz="0" w:space="0" w:color="auto"/>
                <w:right w:val="none" w:sz="0" w:space="0" w:color="auto"/>
              </w:divBdr>
            </w:div>
            <w:div w:id="19343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403">
      <w:bodyDiv w:val="1"/>
      <w:marLeft w:val="0"/>
      <w:marRight w:val="0"/>
      <w:marTop w:val="0"/>
      <w:marBottom w:val="0"/>
      <w:divBdr>
        <w:top w:val="none" w:sz="0" w:space="0" w:color="auto"/>
        <w:left w:val="none" w:sz="0" w:space="0" w:color="auto"/>
        <w:bottom w:val="none" w:sz="0" w:space="0" w:color="auto"/>
        <w:right w:val="none" w:sz="0" w:space="0" w:color="auto"/>
      </w:divBdr>
    </w:div>
    <w:div w:id="20875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garet.emery@dcaccesstojusti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garet.emery@dcaccesstojustic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e9c8ed5-2e79-4897-a948-231e1e0d1ef1" xsi:nil="true"/>
    <TaxCatchAll xmlns="720dcc3f-9fbd-45db-aa42-ce449884b486" xsi:nil="true"/>
    <lcf76f155ced4ddcb4097134ff3c332f xmlns="5e9c8ed5-2e79-4897-a948-231e1e0d1ef1">
      <Terms xmlns="http://schemas.microsoft.com/office/infopath/2007/PartnerControls"/>
    </lcf76f155ced4ddcb4097134ff3c332f>
    <SharedWithUsers xmlns="720dcc3f-9fbd-45db-aa42-ce449884b486">
      <UserInfo>
        <DisplayName>Nancy Drane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7F3CE5D07C8044BD4CD351AC018761" ma:contentTypeVersion="14" ma:contentTypeDescription="Create a new document." ma:contentTypeScope="" ma:versionID="7eb204aa7149654bf50602541f0e06e1">
  <xsd:schema xmlns:xsd="http://www.w3.org/2001/XMLSchema" xmlns:xs="http://www.w3.org/2001/XMLSchema" xmlns:p="http://schemas.microsoft.com/office/2006/metadata/properties" xmlns:ns2="5e9c8ed5-2e79-4897-a948-231e1e0d1ef1" xmlns:ns3="720dcc3f-9fbd-45db-aa42-ce449884b486" targetNamespace="http://schemas.microsoft.com/office/2006/metadata/properties" ma:root="true" ma:fieldsID="7910b5b6cd83845cfb7e50ae0ceb51f0" ns2:_="" ns3:_="">
    <xsd:import namespace="5e9c8ed5-2e79-4897-a948-231e1e0d1ef1"/>
    <xsd:import namespace="720dcc3f-9fbd-45db-aa42-ce449884b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c8ed5-2e79-4897-a948-231e1e0d1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d305cf-7349-447e-8929-b4f115a8728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dcc3f-9fbd-45db-aa42-ce449884b4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46d727-4369-47ca-8359-a17a81c2a5ae}" ma:internalName="TaxCatchAll" ma:showField="CatchAllData" ma:web="720dcc3f-9fbd-45db-aa42-ce449884b48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2BF3C-C706-46B6-AC6C-89F1994AF72F}">
  <ds:schemaRefs>
    <ds:schemaRef ds:uri="http://schemas.microsoft.com/office/2006/metadata/properties"/>
    <ds:schemaRef ds:uri="http://schemas.microsoft.com/office/infopath/2007/PartnerControls"/>
    <ds:schemaRef ds:uri="5e9c8ed5-2e79-4897-a948-231e1e0d1ef1"/>
    <ds:schemaRef ds:uri="720dcc3f-9fbd-45db-aa42-ce449884b486"/>
  </ds:schemaRefs>
</ds:datastoreItem>
</file>

<file path=customXml/itemProps2.xml><?xml version="1.0" encoding="utf-8"?>
<ds:datastoreItem xmlns:ds="http://schemas.openxmlformats.org/officeDocument/2006/customXml" ds:itemID="{02A19E8A-991D-417F-BE0E-55653D43DF56}">
  <ds:schemaRefs>
    <ds:schemaRef ds:uri="http://schemas.microsoft.com/sharepoint/v3/contenttype/forms"/>
  </ds:schemaRefs>
</ds:datastoreItem>
</file>

<file path=customXml/itemProps3.xml><?xml version="1.0" encoding="utf-8"?>
<ds:datastoreItem xmlns:ds="http://schemas.openxmlformats.org/officeDocument/2006/customXml" ds:itemID="{28E33094-CE13-46C5-B1CD-1ACB813B41BF}">
  <ds:schemaRefs>
    <ds:schemaRef ds:uri="http://schemas.openxmlformats.org/officeDocument/2006/bibliography"/>
  </ds:schemaRefs>
</ds:datastoreItem>
</file>

<file path=customXml/itemProps4.xml><?xml version="1.0" encoding="utf-8"?>
<ds:datastoreItem xmlns:ds="http://schemas.openxmlformats.org/officeDocument/2006/customXml" ds:itemID="{5EEB329E-5EC7-40FA-8D04-DA0115CB0258}">
  <ds:schemaRefs>
    <ds:schemaRef ds:uri="http://schemas.microsoft.com/office/2006/metadata/longProperties"/>
  </ds:schemaRefs>
</ds:datastoreItem>
</file>

<file path=customXml/itemProps5.xml><?xml version="1.0" encoding="utf-8"?>
<ds:datastoreItem xmlns:ds="http://schemas.openxmlformats.org/officeDocument/2006/customXml" ds:itemID="{2F9105EB-77C9-46F1-AEB9-F45BC161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c8ed5-2e79-4897-a948-231e1e0d1ef1"/>
    <ds:schemaRef ds:uri="720dcc3f-9fbd-45db-aa42-ce449884b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5228</Characters>
  <Application>Microsoft Office Word</Application>
  <DocSecurity>0</DocSecurity>
  <Lines>227</Lines>
  <Paragraphs>108</Paragraphs>
  <ScaleCrop>false</ScaleCrop>
  <HeadingPairs>
    <vt:vector size="2" baseType="variant">
      <vt:variant>
        <vt:lpstr>Title</vt:lpstr>
      </vt:variant>
      <vt:variant>
        <vt:i4>1</vt:i4>
      </vt:variant>
    </vt:vector>
  </HeadingPairs>
  <TitlesOfParts>
    <vt:vector size="1" baseType="lpstr">
      <vt:lpstr/>
    </vt:vector>
  </TitlesOfParts>
  <Company>Crowell &amp; Moring, LLP</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Rutledge</dc:creator>
  <cp:keywords/>
  <cp:lastModifiedBy>Nancy Drane</cp:lastModifiedBy>
  <cp:revision>2</cp:revision>
  <cp:lastPrinted>2018-02-13T20:32:00Z</cp:lastPrinted>
  <dcterms:created xsi:type="dcterms:W3CDTF">2023-02-13T16:34:00Z</dcterms:created>
  <dcterms:modified xsi:type="dcterms:W3CDTF">2023-02-13T16:34:00Z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Nancy Drane</vt:lpwstr>
  </property>
  <property fmtid="{D5CDD505-2E9C-101B-9397-08002B2CF9AE}" pid="3" name="Order">
    <vt:lpwstr>946700.000000000</vt:lpwstr>
  </property>
  <property fmtid="{D5CDD505-2E9C-101B-9397-08002B2CF9AE}" pid="4" name="_ExtendedDescription">
    <vt:lpwstr/>
  </property>
  <property fmtid="{D5CDD505-2E9C-101B-9397-08002B2CF9AE}" pid="5" name="display_urn:schemas-microsoft-com:office:office#Author">
    <vt:lpwstr>Nancy Drane</vt:lpwstr>
  </property>
  <property fmtid="{D5CDD505-2E9C-101B-9397-08002B2CF9AE}" pid="6" name="ComplianceAssetId">
    <vt:lpwstr/>
  </property>
  <property fmtid="{D5CDD505-2E9C-101B-9397-08002B2CF9AE}" pid="7" name="TriggerFlowInfo">
    <vt:lpwstr/>
  </property>
  <property fmtid="{D5CDD505-2E9C-101B-9397-08002B2CF9AE}" pid="8" name="ContentTypeId">
    <vt:lpwstr>0x010100D77F3CE5D07C8044BD4CD351AC018761</vt:lpwstr>
  </property>
  <property fmtid="{D5CDD505-2E9C-101B-9397-08002B2CF9AE}" pid="9" name="MediaLengthInSeconds">
    <vt:lpwstr/>
  </property>
  <property fmtid="{D5CDD505-2E9C-101B-9397-08002B2CF9AE}" pid="10" name="TaxCatchAll">
    <vt:lpwstr/>
  </property>
  <property fmtid="{D5CDD505-2E9C-101B-9397-08002B2CF9AE}" pid="11" name="lcf76f155ced4ddcb4097134ff3c332f">
    <vt:lpwstr/>
  </property>
  <property fmtid="{D5CDD505-2E9C-101B-9397-08002B2CF9AE}" pid="12" name="MediaServiceImageTags">
    <vt:lpwstr/>
  </property>
</Properties>
</file>