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1CFE" w:rsidRDefault="000E1CFE" w:rsidP="000E1CFE">
      <w:pPr>
        <w:ind w:firstLine="720"/>
        <w:jc w:val="center"/>
        <w:rPr>
          <w:b/>
        </w:rPr>
      </w:pPr>
      <w:bookmarkStart w:id="0" w:name="_GoBack"/>
      <w:bookmarkEnd w:id="0"/>
      <w:r w:rsidRPr="005A11A9">
        <w:rPr>
          <w:b/>
        </w:rPr>
        <w:t>Public Hearing on Mayor Fenty’s Fiscal Year 2010 Budget Request for the Office of the Attorney General</w:t>
      </w:r>
    </w:p>
    <w:p w:rsidR="000E1CFE" w:rsidRPr="005A11A9" w:rsidRDefault="000E1CFE" w:rsidP="000E1CFE">
      <w:pPr>
        <w:ind w:firstLine="720"/>
        <w:jc w:val="center"/>
        <w:rPr>
          <w:b/>
        </w:rPr>
      </w:pPr>
    </w:p>
    <w:p w:rsidR="000E1CFE" w:rsidRDefault="000E1CFE" w:rsidP="000E1CFE">
      <w:pPr>
        <w:ind w:firstLine="720"/>
        <w:jc w:val="center"/>
        <w:rPr>
          <w:b/>
        </w:rPr>
      </w:pPr>
      <w:r w:rsidRPr="005A11A9">
        <w:rPr>
          <w:b/>
        </w:rPr>
        <w:t>Before the</w:t>
      </w:r>
    </w:p>
    <w:p w:rsidR="000E1CFE" w:rsidRDefault="000E1CFE" w:rsidP="000E1CFE">
      <w:pPr>
        <w:ind w:right="-180" w:firstLine="720"/>
        <w:jc w:val="center"/>
        <w:rPr>
          <w:b/>
        </w:rPr>
      </w:pPr>
      <w:r w:rsidRPr="005A11A9">
        <w:rPr>
          <w:b/>
        </w:rPr>
        <w:t>Council of the District of Columbia Com</w:t>
      </w:r>
      <w:r>
        <w:rPr>
          <w:b/>
        </w:rPr>
        <w:t xml:space="preserve">mittee on Public Safety </w:t>
      </w:r>
    </w:p>
    <w:p w:rsidR="000E1CFE" w:rsidRDefault="000E1CFE" w:rsidP="000E1CFE">
      <w:pPr>
        <w:ind w:right="-180" w:firstLine="720"/>
        <w:jc w:val="center"/>
        <w:rPr>
          <w:b/>
        </w:rPr>
      </w:pPr>
      <w:r>
        <w:rPr>
          <w:b/>
        </w:rPr>
        <w:t xml:space="preserve">and the </w:t>
      </w:r>
      <w:r w:rsidRPr="005A11A9">
        <w:rPr>
          <w:b/>
        </w:rPr>
        <w:t>Judiciary</w:t>
      </w:r>
    </w:p>
    <w:p w:rsidR="000E1CFE" w:rsidRPr="005A11A9" w:rsidRDefault="000E1CFE" w:rsidP="000E1CFE">
      <w:pPr>
        <w:ind w:firstLine="720"/>
        <w:jc w:val="center"/>
        <w:rPr>
          <w:b/>
        </w:rPr>
      </w:pPr>
    </w:p>
    <w:p w:rsidR="000E1CFE" w:rsidRDefault="00F24064" w:rsidP="000E1CFE">
      <w:pPr>
        <w:ind w:firstLine="720"/>
        <w:jc w:val="center"/>
      </w:pPr>
      <w:r>
        <w:t>Testimony of Kim Miche</w:t>
      </w:r>
      <w:r w:rsidR="000E1CFE">
        <w:t>le Keenan</w:t>
      </w:r>
      <w:r w:rsidR="00496901">
        <w:t>, President</w:t>
      </w:r>
    </w:p>
    <w:p w:rsidR="000E1CFE" w:rsidRDefault="000E1CFE" w:rsidP="000E1CFE">
      <w:pPr>
        <w:ind w:firstLine="720"/>
        <w:jc w:val="center"/>
      </w:pPr>
      <w:r>
        <w:t xml:space="preserve">District of Columbia Bar </w:t>
      </w:r>
    </w:p>
    <w:p w:rsidR="000E1CFE" w:rsidRDefault="000E1CFE" w:rsidP="000E1CFE">
      <w:pPr>
        <w:ind w:firstLine="720"/>
        <w:jc w:val="center"/>
      </w:pPr>
    </w:p>
    <w:p w:rsidR="000E1CFE" w:rsidRDefault="000E1CFE" w:rsidP="000E1CFE">
      <w:pPr>
        <w:ind w:firstLine="720"/>
        <w:jc w:val="center"/>
      </w:pPr>
      <w:r>
        <w:t>April 30, 2010</w:t>
      </w:r>
    </w:p>
    <w:p w:rsidR="000E1CFE" w:rsidRDefault="000E1CFE" w:rsidP="000E1CFE">
      <w:pPr>
        <w:spacing w:line="480" w:lineRule="auto"/>
        <w:jc w:val="both"/>
      </w:pPr>
    </w:p>
    <w:p w:rsidR="000A4F60" w:rsidRPr="00950552" w:rsidRDefault="000A4F60" w:rsidP="000E1CFE">
      <w:pPr>
        <w:spacing w:line="480" w:lineRule="auto"/>
        <w:ind w:firstLine="720"/>
      </w:pPr>
      <w:r w:rsidRPr="00950552">
        <w:t xml:space="preserve">Good morning Chairman </w:t>
      </w:r>
      <w:r>
        <w:t>Mendelson</w:t>
      </w:r>
      <w:r w:rsidR="00672051">
        <w:t xml:space="preserve"> and members of the C</w:t>
      </w:r>
      <w:r w:rsidRPr="00950552">
        <w:t xml:space="preserve">ommittee.  </w:t>
      </w:r>
      <w:r>
        <w:t>My name is</w:t>
      </w:r>
      <w:r w:rsidRPr="00950552">
        <w:t xml:space="preserve"> Kim Miche</w:t>
      </w:r>
      <w:r w:rsidR="00242EB6">
        <w:t>l</w:t>
      </w:r>
      <w:r w:rsidRPr="00950552">
        <w:t>e Keenan</w:t>
      </w:r>
      <w:r>
        <w:t>,</w:t>
      </w:r>
      <w:r w:rsidRPr="00950552">
        <w:t xml:space="preserve"> and I am the principal of The Keenan Firm</w:t>
      </w:r>
      <w:r>
        <w:t xml:space="preserve"> and </w:t>
      </w:r>
      <w:r w:rsidR="000E1CFE">
        <w:t>practice with</w:t>
      </w:r>
      <w:r>
        <w:t xml:space="preserve"> The McCammon Group</w:t>
      </w:r>
      <w:r w:rsidRPr="00950552">
        <w:t>.</w:t>
      </w:r>
      <w:r>
        <w:t xml:space="preserve"> </w:t>
      </w:r>
      <w:r w:rsidRPr="00950552">
        <w:t xml:space="preserve"> I </w:t>
      </w:r>
      <w:r>
        <w:t>am testifying</w:t>
      </w:r>
      <w:r w:rsidRPr="00950552">
        <w:t xml:space="preserve"> before you today in my capacity as President of the District of Columbia Bar.  </w:t>
      </w:r>
    </w:p>
    <w:p w:rsidR="00496901" w:rsidRDefault="00354057" w:rsidP="000E1CFE">
      <w:pPr>
        <w:spacing w:line="480" w:lineRule="auto"/>
        <w:ind w:firstLine="720"/>
      </w:pPr>
      <w:r w:rsidRPr="00950552">
        <w:t xml:space="preserve"> </w:t>
      </w:r>
      <w:r w:rsidR="00496901">
        <w:t xml:space="preserve">On behalf of the District of Columbia Bar, I urge you to support funding for Access to Justice grants </w:t>
      </w:r>
      <w:r w:rsidR="00BA1991">
        <w:t>in the amount of at least</w:t>
      </w:r>
      <w:r w:rsidR="00242EB6">
        <w:t xml:space="preserve"> $3.2 million.</w:t>
      </w:r>
      <w:r w:rsidR="00496901">
        <w:t xml:space="preserve">  These funds provide critical legal assistance to communities across the District that have been hardest hit by the recession.  </w:t>
      </w:r>
      <w:r w:rsidR="0042420C">
        <w:t xml:space="preserve">We recognize that the District is facing a revenue shortfall and that the Council </w:t>
      </w:r>
      <w:r w:rsidR="00BA1991">
        <w:t>must make</w:t>
      </w:r>
      <w:r w:rsidR="0042420C">
        <w:t xml:space="preserve"> tough choices.  However, t</w:t>
      </w:r>
      <w:r w:rsidR="00496901">
        <w:t xml:space="preserve">he Access to Justice </w:t>
      </w:r>
      <w:r w:rsidR="0042420C">
        <w:t>appropriation</w:t>
      </w:r>
      <w:r w:rsidR="00496901">
        <w:t xml:space="preserve"> is essential</w:t>
      </w:r>
      <w:r w:rsidR="00BA1991">
        <w:t xml:space="preserve"> to the District justice system</w:t>
      </w:r>
      <w:r w:rsidR="00496901">
        <w:t>, saves the District money and leverages private resources to provide services to District residents.  A cut to the program now would be counterproductive as the District begins to recover from the financial crisis.</w:t>
      </w:r>
    </w:p>
    <w:p w:rsidR="00354057" w:rsidRPr="00950552" w:rsidRDefault="00496901" w:rsidP="000E1CFE">
      <w:pPr>
        <w:spacing w:line="480" w:lineRule="auto"/>
        <w:ind w:firstLine="720"/>
      </w:pPr>
      <w:r>
        <w:t xml:space="preserve">The mayor has proposed an appropriation of </w:t>
      </w:r>
      <w:r w:rsidR="00354057" w:rsidRPr="00950552">
        <w:t xml:space="preserve">$1.8 million dollars </w:t>
      </w:r>
      <w:r w:rsidR="000E1CFE">
        <w:t xml:space="preserve">for fiscal year 2011.  This </w:t>
      </w:r>
      <w:r>
        <w:t>is</w:t>
      </w:r>
      <w:r w:rsidR="00354057">
        <w:t xml:space="preserve"> a cut of </w:t>
      </w:r>
      <w:r w:rsidR="00511925">
        <w:t xml:space="preserve">over </w:t>
      </w:r>
      <w:r w:rsidR="00354057">
        <w:t xml:space="preserve">a million dollars from </w:t>
      </w:r>
      <w:r w:rsidR="00DB06AB">
        <w:t>FY</w:t>
      </w:r>
      <w:r w:rsidR="000E1CFE">
        <w:t xml:space="preserve"> </w:t>
      </w:r>
      <w:r w:rsidR="00DB06AB">
        <w:t>2010</w:t>
      </w:r>
      <w:r w:rsidR="00354057">
        <w:t xml:space="preserve"> funding, and a cut of fifty percent from the </w:t>
      </w:r>
      <w:r w:rsidR="000E1CFE">
        <w:t>level of funding j</w:t>
      </w:r>
      <w:r w:rsidR="00354057">
        <w:t xml:space="preserve">ust two years ago. </w:t>
      </w:r>
      <w:r w:rsidR="0042420C">
        <w:t xml:space="preserve"> The reduction in funding between 2009 and the proposal for 201</w:t>
      </w:r>
      <w:r w:rsidR="000B35DF">
        <w:t>1</w:t>
      </w:r>
      <w:r w:rsidR="0042420C">
        <w:t xml:space="preserve"> means that more than 2000 District residents will not get </w:t>
      </w:r>
      <w:r w:rsidR="0042420C">
        <w:lastRenderedPageBreak/>
        <w:t>a lawyer for a case in the Superior Court or before an administrative body and thousands of others will be denied advice, counsel and brief assistance</w:t>
      </w:r>
      <w:r w:rsidR="009229DD">
        <w:t>.</w:t>
      </w:r>
      <w:r w:rsidR="00354057">
        <w:t xml:space="preserve"> </w:t>
      </w:r>
      <w:r w:rsidR="0049470A">
        <w:t xml:space="preserve">  </w:t>
      </w:r>
    </w:p>
    <w:p w:rsidR="009229DD" w:rsidRDefault="00354057" w:rsidP="00BA1991">
      <w:pPr>
        <w:spacing w:line="480" w:lineRule="auto"/>
        <w:ind w:firstLine="720"/>
      </w:pPr>
      <w:r>
        <w:t>You will hear other witnesses today eloquently describe the severe impact that this</w:t>
      </w:r>
      <w:r w:rsidRPr="00950552">
        <w:t xml:space="preserve"> funding cut would have on </w:t>
      </w:r>
      <w:r>
        <w:t xml:space="preserve">the ability of </w:t>
      </w:r>
      <w:r w:rsidRPr="00950552">
        <w:t xml:space="preserve">civil legal services providers to serve the District’s </w:t>
      </w:r>
      <w:r w:rsidR="00BA1991">
        <w:t xml:space="preserve">low-income </w:t>
      </w:r>
      <w:r w:rsidRPr="00950552">
        <w:t>residents</w:t>
      </w:r>
      <w:r w:rsidR="00511925">
        <w:t xml:space="preserve"> -- </w:t>
      </w:r>
      <w:r>
        <w:t xml:space="preserve">to keep families in their homes, to help children access health care and education, </w:t>
      </w:r>
      <w:r w:rsidR="000E1CFE">
        <w:t xml:space="preserve">to help domestic violence victims and their children to escape dangerous homes, </w:t>
      </w:r>
      <w:r>
        <w:t>to protect the elderly against predatory lenders</w:t>
      </w:r>
      <w:r w:rsidRPr="00950552">
        <w:t xml:space="preserve">.  I </w:t>
      </w:r>
      <w:r w:rsidR="0042420C">
        <w:t>will</w:t>
      </w:r>
      <w:r w:rsidRPr="00950552">
        <w:t xml:space="preserve"> focus on </w:t>
      </w:r>
      <w:r w:rsidR="0042420C">
        <w:t>the impact of</w:t>
      </w:r>
      <w:r>
        <w:t xml:space="preserve"> this funding cut</w:t>
      </w:r>
      <w:r w:rsidR="0042420C">
        <w:t xml:space="preserve"> on the ability of</w:t>
      </w:r>
      <w:r w:rsidRPr="00950552">
        <w:t xml:space="preserve"> private sector lawyers</w:t>
      </w:r>
      <w:r w:rsidR="0042420C">
        <w:t xml:space="preserve"> to do effective</w:t>
      </w:r>
      <w:r w:rsidRPr="00950552">
        <w:t xml:space="preserve"> </w:t>
      </w:r>
      <w:r w:rsidRPr="00822B99">
        <w:rPr>
          <w:i/>
        </w:rPr>
        <w:t>pro bono</w:t>
      </w:r>
      <w:r w:rsidRPr="00950552">
        <w:t xml:space="preserve"> work</w:t>
      </w:r>
      <w:r w:rsidR="0042420C">
        <w:t xml:space="preserve">.   </w:t>
      </w:r>
    </w:p>
    <w:p w:rsidR="00826566" w:rsidRDefault="000A4F60" w:rsidP="00BA1991">
      <w:pPr>
        <w:spacing w:line="480" w:lineRule="auto"/>
        <w:ind w:firstLine="720"/>
      </w:pPr>
      <w:r>
        <w:t>The D.C. Bar is the</w:t>
      </w:r>
      <w:r w:rsidRPr="00950552">
        <w:t xml:space="preserve"> </w:t>
      </w:r>
      <w:r>
        <w:t>second largest unified bar association in the country, and more than</w:t>
      </w:r>
      <w:r w:rsidRPr="00950552">
        <w:t xml:space="preserve"> half of</w:t>
      </w:r>
      <w:r>
        <w:t xml:space="preserve"> our 9</w:t>
      </w:r>
      <w:r w:rsidR="00D60221">
        <w:t>3</w:t>
      </w:r>
      <w:r>
        <w:t>,000 members</w:t>
      </w:r>
      <w:r w:rsidRPr="00950552">
        <w:t xml:space="preserve"> live and work in the D.C. metropolitan area every day</w:t>
      </w:r>
      <w:r w:rsidR="00242EB6">
        <w:t>.</w:t>
      </w:r>
      <w:r w:rsidRPr="00950552">
        <w:t xml:space="preserve">  </w:t>
      </w:r>
      <w:r w:rsidR="00826566">
        <w:t xml:space="preserve">The local bar recognizes its obligation to ensure that everyone has meaningful access to justice.  </w:t>
      </w:r>
      <w:r w:rsidR="00D60221">
        <w:t xml:space="preserve">District of Columbia </w:t>
      </w:r>
      <w:r w:rsidR="00853FA3">
        <w:t>l</w:t>
      </w:r>
      <w:r w:rsidR="00826566">
        <w:t>awyers and law firms give thousands of hours and millions of dollars to legal services</w:t>
      </w:r>
      <w:r w:rsidR="00853FA3">
        <w:t xml:space="preserve"> every year</w:t>
      </w:r>
      <w:r w:rsidR="00826566">
        <w:t>.  T</w:t>
      </w:r>
      <w:r w:rsidR="00826566" w:rsidRPr="00950552">
        <w:t xml:space="preserve">here is a strong </w:t>
      </w:r>
      <w:r w:rsidR="00826566" w:rsidRPr="00BA1991">
        <w:rPr>
          <w:i/>
        </w:rPr>
        <w:t>pro bono</w:t>
      </w:r>
      <w:r w:rsidR="00826566" w:rsidRPr="00950552">
        <w:t xml:space="preserve"> culture among members of the D.C. Bar, and the District’s law firms have sustained their </w:t>
      </w:r>
      <w:r w:rsidR="00826566" w:rsidRPr="00BA1991">
        <w:rPr>
          <w:i/>
        </w:rPr>
        <w:t>pro bono</w:t>
      </w:r>
      <w:r w:rsidR="00826566" w:rsidRPr="00950552">
        <w:t xml:space="preserve"> commitments during these difficult economic times. </w:t>
      </w:r>
      <w:r w:rsidR="00826566">
        <w:t xml:space="preserve"> </w:t>
      </w:r>
      <w:r w:rsidR="00826566" w:rsidRPr="00BA1991">
        <w:rPr>
          <w:i/>
        </w:rPr>
        <w:t>Pro bono</w:t>
      </w:r>
      <w:r w:rsidR="00826566" w:rsidRPr="00950552">
        <w:t xml:space="preserve"> lawyers are an </w:t>
      </w:r>
      <w:r w:rsidR="00826566">
        <w:t>important</w:t>
      </w:r>
      <w:r w:rsidR="00826566" w:rsidRPr="00950552">
        <w:t xml:space="preserve"> component of the delivery of civil legal services</w:t>
      </w:r>
      <w:r w:rsidR="00826566">
        <w:t xml:space="preserve">.  </w:t>
      </w:r>
    </w:p>
    <w:p w:rsidR="00826566" w:rsidRDefault="00826566" w:rsidP="00242EB6">
      <w:pPr>
        <w:spacing w:line="480" w:lineRule="auto"/>
        <w:ind w:firstLine="720"/>
      </w:pPr>
      <w:r w:rsidRPr="00BA1991">
        <w:rPr>
          <w:i/>
        </w:rPr>
        <w:t xml:space="preserve">Pro </w:t>
      </w:r>
      <w:r w:rsidR="00242EB6">
        <w:rPr>
          <w:i/>
        </w:rPr>
        <w:t>b</w:t>
      </w:r>
      <w:r w:rsidRPr="00BA1991">
        <w:rPr>
          <w:i/>
        </w:rPr>
        <w:t>ono</w:t>
      </w:r>
      <w:r>
        <w:t xml:space="preserve"> and charitable contributions, however, cannot do it alone.   The District’s financial support is critical.  The private bar can only be effective if there is a strong core of civil legal services providers who can develop cases and projects, train volunteers</w:t>
      </w:r>
      <w:r w:rsidR="00853FA3">
        <w:t>,</w:t>
      </w:r>
      <w:r>
        <w:t xml:space="preserve"> and mentor lawyers through</w:t>
      </w:r>
      <w:r w:rsidR="00853FA3">
        <w:t>out</w:t>
      </w:r>
      <w:r>
        <w:t xml:space="preserve"> the </w:t>
      </w:r>
      <w:r w:rsidR="00853FA3">
        <w:t>pro bono representation</w:t>
      </w:r>
      <w:r>
        <w:t xml:space="preserve">.  </w:t>
      </w:r>
    </w:p>
    <w:p w:rsidR="00E879B0" w:rsidRDefault="00AB6D8F" w:rsidP="00BA1991">
      <w:pPr>
        <w:spacing w:line="480" w:lineRule="auto"/>
        <w:ind w:firstLine="720"/>
        <w:rPr>
          <w:bCs/>
          <w:iCs/>
        </w:rPr>
      </w:pPr>
      <w:r>
        <w:t>Despite the private bar’s efforts, there is a large gap between available services and need.  That gap has grown worse with the recession.</w:t>
      </w:r>
      <w:r w:rsidR="001879BE">
        <w:t xml:space="preserve"> </w:t>
      </w:r>
      <w:r w:rsidR="00242EB6">
        <w:t xml:space="preserve"> </w:t>
      </w:r>
      <w:r w:rsidR="00E879B0">
        <w:t xml:space="preserve">Requests </w:t>
      </w:r>
      <w:r w:rsidR="00E879B0" w:rsidRPr="00206CBD">
        <w:t xml:space="preserve">for assistance have </w:t>
      </w:r>
      <w:r>
        <w:lastRenderedPageBreak/>
        <w:t>risen dramatically</w:t>
      </w:r>
      <w:r w:rsidR="00E879B0" w:rsidRPr="00206CBD">
        <w:t xml:space="preserve"> as th</w:t>
      </w:r>
      <w:r w:rsidR="00206CBD" w:rsidRPr="00206CBD">
        <w:t>e number of foreclosures and mortgage defaults have climbed and jobs have disappeared.  According to Neighborhood D</w:t>
      </w:r>
      <w:r w:rsidR="000E1CFE">
        <w:t>.</w:t>
      </w:r>
      <w:r w:rsidR="00206CBD" w:rsidRPr="00206CBD">
        <w:t>C</w:t>
      </w:r>
      <w:r w:rsidR="000E1CFE">
        <w:t>.</w:t>
      </w:r>
      <w:r w:rsidR="00206CBD" w:rsidRPr="00206CBD">
        <w:t xml:space="preserve">, </w:t>
      </w:r>
      <w:r w:rsidR="00206CBD">
        <w:rPr>
          <w:iCs/>
        </w:rPr>
        <w:t>a p</w:t>
      </w:r>
      <w:r w:rsidR="00206CBD" w:rsidRPr="00206CBD">
        <w:rPr>
          <w:iCs/>
        </w:rPr>
        <w:t xml:space="preserve">artnership of the </w:t>
      </w:r>
      <w:r w:rsidR="00206CBD" w:rsidRPr="00206CBD">
        <w:rPr>
          <w:bCs/>
          <w:iCs/>
        </w:rPr>
        <w:t>Urban Institute</w:t>
      </w:r>
      <w:r w:rsidR="00206CBD" w:rsidRPr="00206CBD">
        <w:rPr>
          <w:iCs/>
        </w:rPr>
        <w:t xml:space="preserve"> and the </w:t>
      </w:r>
      <w:r w:rsidR="00206CBD" w:rsidRPr="00206CBD">
        <w:rPr>
          <w:bCs/>
          <w:iCs/>
        </w:rPr>
        <w:t>Washington D</w:t>
      </w:r>
      <w:r w:rsidR="000E1CFE">
        <w:rPr>
          <w:bCs/>
          <w:iCs/>
        </w:rPr>
        <w:t>.</w:t>
      </w:r>
      <w:r w:rsidR="00206CBD" w:rsidRPr="00206CBD">
        <w:rPr>
          <w:bCs/>
          <w:iCs/>
        </w:rPr>
        <w:t>C</w:t>
      </w:r>
      <w:r w:rsidR="000E1CFE">
        <w:rPr>
          <w:bCs/>
          <w:iCs/>
        </w:rPr>
        <w:t>.</w:t>
      </w:r>
      <w:r w:rsidR="00206CBD" w:rsidRPr="00206CBD">
        <w:rPr>
          <w:bCs/>
          <w:iCs/>
        </w:rPr>
        <w:t xml:space="preserve"> Local Initiatives Support Corporation (LISC)</w:t>
      </w:r>
      <w:r w:rsidR="00206CBD">
        <w:rPr>
          <w:bCs/>
          <w:iCs/>
        </w:rPr>
        <w:t xml:space="preserve">, at the end of last year nearly 3,000 homes in </w:t>
      </w:r>
      <w:r w:rsidR="000E1CFE">
        <w:rPr>
          <w:bCs/>
          <w:iCs/>
        </w:rPr>
        <w:t xml:space="preserve">the District </w:t>
      </w:r>
      <w:r w:rsidR="00206CBD">
        <w:rPr>
          <w:bCs/>
          <w:iCs/>
        </w:rPr>
        <w:t xml:space="preserve">were in foreclosure, and another </w:t>
      </w:r>
      <w:r w:rsidR="00511925">
        <w:rPr>
          <w:bCs/>
          <w:iCs/>
        </w:rPr>
        <w:t xml:space="preserve">8% -- </w:t>
      </w:r>
      <w:r w:rsidR="00206CBD">
        <w:rPr>
          <w:bCs/>
          <w:iCs/>
        </w:rPr>
        <w:t>one in twelve</w:t>
      </w:r>
      <w:r w:rsidR="00511925">
        <w:rPr>
          <w:bCs/>
          <w:iCs/>
        </w:rPr>
        <w:t xml:space="preserve"> -- </w:t>
      </w:r>
      <w:r w:rsidR="00206CBD">
        <w:rPr>
          <w:bCs/>
          <w:iCs/>
        </w:rPr>
        <w:t>were in default.  The unemployment rate in Ward 8 was nearly 30</w:t>
      </w:r>
      <w:r w:rsidR="00511925">
        <w:rPr>
          <w:bCs/>
          <w:iCs/>
        </w:rPr>
        <w:t>%</w:t>
      </w:r>
      <w:r w:rsidR="00206CBD">
        <w:rPr>
          <w:bCs/>
          <w:iCs/>
        </w:rPr>
        <w:t>, and nearly 20</w:t>
      </w:r>
      <w:r w:rsidR="00511925">
        <w:rPr>
          <w:bCs/>
          <w:iCs/>
        </w:rPr>
        <w:t>%</w:t>
      </w:r>
      <w:r w:rsidR="00206CBD">
        <w:rPr>
          <w:bCs/>
          <w:iCs/>
        </w:rPr>
        <w:t xml:space="preserve"> in Ward 7.</w:t>
      </w:r>
    </w:p>
    <w:p w:rsidR="00331B84" w:rsidRDefault="00A84C4E" w:rsidP="00BA1991">
      <w:pPr>
        <w:spacing w:line="480" w:lineRule="auto"/>
        <w:ind w:firstLine="720"/>
      </w:pPr>
      <w:r>
        <w:t>As part of the D.C. Bar’s commitment to</w:t>
      </w:r>
      <w:r w:rsidR="00ED54FD">
        <w:t xml:space="preserve"> equal justice, we have created the </w:t>
      </w:r>
      <w:r w:rsidR="00ED54FD" w:rsidRPr="00511925">
        <w:rPr>
          <w:i/>
        </w:rPr>
        <w:t>Pro Bono</w:t>
      </w:r>
      <w:r w:rsidR="00ED54FD">
        <w:t xml:space="preserve"> Program</w:t>
      </w:r>
      <w:r w:rsidR="009229DD">
        <w:t xml:space="preserve"> which</w:t>
      </w:r>
      <w:r w:rsidR="00ED54FD">
        <w:t xml:space="preserve"> strives to mobilize lawyers to become involved and offers volunteer opportunities including the Advice and Referral Clinic, </w:t>
      </w:r>
      <w:r w:rsidR="00562294">
        <w:t xml:space="preserve">Advocacy &amp; Justice Clinic, </w:t>
      </w:r>
      <w:r w:rsidR="00ED54FD">
        <w:t xml:space="preserve">Bankruptcy Clinic and the Community Economic Development Project.  I am proud to volunteer at the </w:t>
      </w:r>
      <w:r w:rsidR="00206CBD" w:rsidRPr="00950552">
        <w:t>Pro Bono Program</w:t>
      </w:r>
      <w:r w:rsidR="00ED54FD">
        <w:t>’s</w:t>
      </w:r>
      <w:r w:rsidR="00206CBD" w:rsidRPr="000E1CFE">
        <w:t xml:space="preserve"> Saturday morning walk-in clinics</w:t>
      </w:r>
      <w:r w:rsidR="00D60221">
        <w:t xml:space="preserve"> at Bread for the City in both Northwest and Southeast</w:t>
      </w:r>
      <w:r w:rsidR="00206CBD" w:rsidRPr="00950552">
        <w:t>.</w:t>
      </w:r>
      <w:r w:rsidR="00206CBD">
        <w:t xml:space="preserve"> </w:t>
      </w:r>
      <w:r w:rsidR="00ED54FD">
        <w:t xml:space="preserve"> These clinics have seen a dramatic increase in demand</w:t>
      </w:r>
      <w:r w:rsidR="00331B84">
        <w:t>.</w:t>
      </w:r>
      <w:r w:rsidR="00D60221">
        <w:t xml:space="preserve">  On a </w:t>
      </w:r>
      <w:r w:rsidR="00853FA3">
        <w:t xml:space="preserve">recent </w:t>
      </w:r>
      <w:r w:rsidR="00D60221">
        <w:t xml:space="preserve">sunny </w:t>
      </w:r>
      <w:r w:rsidR="00853FA3">
        <w:t>Satur</w:t>
      </w:r>
      <w:r w:rsidR="00D60221">
        <w:t>day</w:t>
      </w:r>
      <w:r w:rsidR="00853FA3">
        <w:t xml:space="preserve"> when I volunteered</w:t>
      </w:r>
      <w:r w:rsidR="00D60221">
        <w:t>, more than a hundred District resident</w:t>
      </w:r>
      <w:r w:rsidR="00853FA3">
        <w:t>s</w:t>
      </w:r>
      <w:r w:rsidR="00D60221">
        <w:t xml:space="preserve"> beg</w:t>
      </w:r>
      <w:r w:rsidR="00853FA3">
        <w:t>a</w:t>
      </w:r>
      <w:r w:rsidR="00D60221">
        <w:t xml:space="preserve">n lining up well before these two clinics open for the opportunity to meet with a Pro Bono lawyer.  I can tell you that for even a seasoned lawyer such as myself, there is a need for the infrastructure, triage, staging, and training that civil legal service providers bring to the system.  Even with twenty volunteer lawyers, the bare bones staff of legal service providers is </w:t>
      </w:r>
      <w:r w:rsidR="00D25EE7">
        <w:t xml:space="preserve">barely </w:t>
      </w:r>
      <w:r w:rsidR="00D60221">
        <w:t xml:space="preserve">able to manage.  Further cuts will directly result in the need for more money for police officers to resolve disputes better left to protective orders, more social workers to deal with abuse, and more shelters to address those left homeless by foreclosure or the loss of benefits.    Your legal community </w:t>
      </w:r>
      <w:r w:rsidR="005C4186">
        <w:t>is working diligently to address the</w:t>
      </w:r>
      <w:r w:rsidR="00D60221">
        <w:t xml:space="preserve"> challenge of a 20</w:t>
      </w:r>
      <w:r w:rsidR="005C4186">
        <w:t xml:space="preserve">% increase in the need for civil legal services </w:t>
      </w:r>
      <w:r w:rsidR="005C4186">
        <w:lastRenderedPageBreak/>
        <w:t xml:space="preserve">but we cannot do it alone and we cannot do it without the </w:t>
      </w:r>
      <w:r w:rsidR="00D25EE7">
        <w:t>partnership</w:t>
      </w:r>
      <w:r w:rsidR="005C4186">
        <w:t xml:space="preserve"> of a strong legal services provider network.  </w:t>
      </w:r>
    </w:p>
    <w:p w:rsidR="001A1C98" w:rsidRDefault="00206CBD" w:rsidP="00242EB6">
      <w:pPr>
        <w:spacing w:line="480" w:lineRule="auto"/>
        <w:ind w:firstLine="720"/>
      </w:pPr>
      <w:r>
        <w:t xml:space="preserve"> </w:t>
      </w:r>
      <w:r w:rsidR="00AB6D8F">
        <w:t>C</w:t>
      </w:r>
      <w:r>
        <w:t xml:space="preserve">ivil legal service providers are struggling to meet </w:t>
      </w:r>
      <w:r w:rsidR="00AB6D8F">
        <w:t>this</w:t>
      </w:r>
      <w:r>
        <w:t xml:space="preserve"> rising need with </w:t>
      </w:r>
      <w:r w:rsidR="00AB6D8F">
        <w:t>shrinking</w:t>
      </w:r>
      <w:r w:rsidR="009229DD">
        <w:t xml:space="preserve"> resources</w:t>
      </w:r>
      <w:r w:rsidR="00AB6D8F">
        <w:t>.</w:t>
      </w:r>
      <w:r>
        <w:t xml:space="preserve">  </w:t>
      </w:r>
      <w:r w:rsidR="001879BE">
        <w:t xml:space="preserve">According to a joint report </w:t>
      </w:r>
      <w:r w:rsidR="00AB6D8F">
        <w:t>of the</w:t>
      </w:r>
      <w:r w:rsidR="001879BE">
        <w:t xml:space="preserve"> D.C. Access to Justice Commission and the D.C. Consortium of Legal Services Providers</w:t>
      </w:r>
      <w:r w:rsidR="00511925">
        <w:t xml:space="preserve"> -- </w:t>
      </w:r>
      <w:r w:rsidR="001879BE" w:rsidRPr="00FE23FB">
        <w:rPr>
          <w:i/>
        </w:rPr>
        <w:t>Rationing Justice:  the Effect of the Recession on Access to Justice in the District of Columbia</w:t>
      </w:r>
      <w:r w:rsidR="00511925">
        <w:rPr>
          <w:i/>
        </w:rPr>
        <w:t xml:space="preserve"> -- </w:t>
      </w:r>
      <w:r w:rsidR="00430305">
        <w:t xml:space="preserve">last year the </w:t>
      </w:r>
      <w:r w:rsidR="00E879B0">
        <w:t>District’s</w:t>
      </w:r>
      <w:r w:rsidR="00430305">
        <w:t xml:space="preserve"> legal services network </w:t>
      </w:r>
      <w:r>
        <w:t xml:space="preserve">saw </w:t>
      </w:r>
      <w:r w:rsidR="00354057">
        <w:t>all of its</w:t>
      </w:r>
      <w:r>
        <w:t xml:space="preserve"> </w:t>
      </w:r>
      <w:r w:rsidR="00354057">
        <w:t xml:space="preserve">traditional </w:t>
      </w:r>
      <w:r>
        <w:t>source</w:t>
      </w:r>
      <w:r w:rsidR="00354057">
        <w:t>s</w:t>
      </w:r>
      <w:r>
        <w:t xml:space="preserve"> of funding decline dramatically.  In one year, these organizations </w:t>
      </w:r>
      <w:r w:rsidR="000E1CFE">
        <w:t xml:space="preserve">lost 12% </w:t>
      </w:r>
      <w:r w:rsidR="00430305">
        <w:t xml:space="preserve">of </w:t>
      </w:r>
      <w:r>
        <w:t>their</w:t>
      </w:r>
      <w:r w:rsidR="00430305">
        <w:t xml:space="preserve"> lawyers and </w:t>
      </w:r>
      <w:r w:rsidR="000E1CFE">
        <w:t xml:space="preserve">nearly </w:t>
      </w:r>
      <w:r w:rsidR="00430305">
        <w:t>40</w:t>
      </w:r>
      <w:r w:rsidR="000E1CFE">
        <w:t>%</w:t>
      </w:r>
      <w:r w:rsidR="00430305">
        <w:t xml:space="preserve"> of </w:t>
      </w:r>
      <w:r>
        <w:t>their</w:t>
      </w:r>
      <w:r w:rsidR="00430305">
        <w:t xml:space="preserve"> </w:t>
      </w:r>
      <w:r w:rsidR="000E1CFE">
        <w:t xml:space="preserve">non-legal </w:t>
      </w:r>
      <w:r w:rsidR="00430305">
        <w:t xml:space="preserve">staff.  And that was before the cut of </w:t>
      </w:r>
      <w:r w:rsidR="00E879B0">
        <w:t>$700,000</w:t>
      </w:r>
      <w:r w:rsidR="00430305">
        <w:t xml:space="preserve"> in the FY</w:t>
      </w:r>
      <w:r w:rsidR="000E1CFE">
        <w:t xml:space="preserve"> </w:t>
      </w:r>
      <w:r w:rsidR="00430305">
        <w:t>2010 Access to Justice Program</w:t>
      </w:r>
      <w:r w:rsidR="00E879B0">
        <w:t xml:space="preserve"> grant hit the system</w:t>
      </w:r>
      <w:r w:rsidR="000E1CFE">
        <w:t xml:space="preserve">.  We will see the impact of those FY 2010 cuts in the coming months.  </w:t>
      </w:r>
    </w:p>
    <w:p w:rsidR="00DA22B5" w:rsidRDefault="00E30C4D" w:rsidP="00331B84">
      <w:pPr>
        <w:spacing w:line="480" w:lineRule="auto"/>
        <w:ind w:firstLine="720"/>
      </w:pPr>
      <w:r w:rsidRPr="00E30C4D">
        <w:t xml:space="preserve">I can assure </w:t>
      </w:r>
      <w:r w:rsidR="009229DD">
        <w:t xml:space="preserve">you </w:t>
      </w:r>
      <w:r w:rsidRPr="00E30C4D">
        <w:t xml:space="preserve">that the leadership and staff of the D.C. Bar have redoubled </w:t>
      </w:r>
      <w:r w:rsidR="001A1C98">
        <w:t>our</w:t>
      </w:r>
      <w:r w:rsidRPr="00E30C4D">
        <w:t xml:space="preserve"> efforts to get law firms and individual lawyers to provide financial support for the legal </w:t>
      </w:r>
      <w:r w:rsidR="009229DD">
        <w:t>s</w:t>
      </w:r>
      <w:r w:rsidRPr="00E30C4D">
        <w:t xml:space="preserve">ervices providers as well as maintain and expand their </w:t>
      </w:r>
      <w:r w:rsidRPr="00242EB6">
        <w:rPr>
          <w:i/>
        </w:rPr>
        <w:t>pro bono</w:t>
      </w:r>
      <w:r w:rsidRPr="00E30C4D">
        <w:t xml:space="preserve"> commitments</w:t>
      </w:r>
      <w:r>
        <w:t xml:space="preserve">.  </w:t>
      </w:r>
      <w:r w:rsidR="00DA22B5" w:rsidRPr="00242EB6">
        <w:rPr>
          <w:i/>
        </w:rPr>
        <w:t>Pro bono</w:t>
      </w:r>
      <w:r w:rsidR="00DA22B5">
        <w:t xml:space="preserve"> multiplies the effect of Distri</w:t>
      </w:r>
      <w:r w:rsidR="00242EB6">
        <w:t>ct funding.</w:t>
      </w:r>
      <w:r w:rsidR="00DA22B5">
        <w:t xml:space="preserve">  Strong and effective providers make </w:t>
      </w:r>
      <w:r w:rsidR="00DA22B5" w:rsidRPr="00242EB6">
        <w:rPr>
          <w:i/>
        </w:rPr>
        <w:t>pro bono</w:t>
      </w:r>
      <w:r w:rsidR="00DA22B5">
        <w:t xml:space="preserve"> possible and thus leverage District resources to serve many more clients.   But providers are the central component.  </w:t>
      </w:r>
    </w:p>
    <w:p w:rsidR="00BF2821" w:rsidRPr="00BF2821" w:rsidRDefault="00BF2821" w:rsidP="00331B84">
      <w:pPr>
        <w:spacing w:line="480" w:lineRule="auto"/>
        <w:ind w:firstLine="720"/>
      </w:pPr>
      <w:r>
        <w:t xml:space="preserve"> Legal service providers</w:t>
      </w:r>
      <w:r w:rsidR="000A4F60">
        <w:t xml:space="preserve"> </w:t>
      </w:r>
      <w:r w:rsidR="00DA22B5">
        <w:t>i</w:t>
      </w:r>
      <w:r w:rsidR="000A4F60" w:rsidRPr="006F1C30">
        <w:t xml:space="preserve">dentify needs for </w:t>
      </w:r>
      <w:r w:rsidR="000A4F60" w:rsidRPr="00511925">
        <w:rPr>
          <w:i/>
        </w:rPr>
        <w:t>pro bono</w:t>
      </w:r>
      <w:r w:rsidR="000A4F60" w:rsidRPr="006F1C30">
        <w:t xml:space="preserve"> assistance, mak</w:t>
      </w:r>
      <w:r w:rsidR="007B7C65">
        <w:t>e</w:t>
      </w:r>
      <w:r w:rsidR="000A4F60" w:rsidRPr="006F1C30">
        <w:t xml:space="preserve"> the links between the clients and the </w:t>
      </w:r>
      <w:r w:rsidR="000A4F60" w:rsidRPr="00511925">
        <w:rPr>
          <w:i/>
        </w:rPr>
        <w:t>pro bono</w:t>
      </w:r>
      <w:r w:rsidR="00242EB6">
        <w:t xml:space="preserve"> lawyers, and provide</w:t>
      </w:r>
      <w:r w:rsidR="000A4F60" w:rsidRPr="006F1C30">
        <w:t xml:space="preserve"> training and mentoring to volunteers.  </w:t>
      </w:r>
      <w:r w:rsidR="000A4F60">
        <w:t>Because of this important partnership, a</w:t>
      </w:r>
      <w:r w:rsidR="000A4F60" w:rsidRPr="006F1C30">
        <w:t xml:space="preserve">ny reduction in the number of staff attorneys </w:t>
      </w:r>
      <w:r w:rsidR="000A4F60" w:rsidRPr="00BF2821">
        <w:t xml:space="preserve">working for civil legal services providers will in turn result in less service by </w:t>
      </w:r>
      <w:r w:rsidR="000A4F60" w:rsidRPr="00511925">
        <w:rPr>
          <w:i/>
        </w:rPr>
        <w:t>pro bono</w:t>
      </w:r>
      <w:r w:rsidR="000A4F60" w:rsidRPr="00BF2821">
        <w:t xml:space="preserve"> lawyers.  </w:t>
      </w:r>
    </w:p>
    <w:p w:rsidR="0049470A" w:rsidRDefault="0049470A" w:rsidP="000E1CFE">
      <w:pPr>
        <w:spacing w:line="480" w:lineRule="auto"/>
        <w:ind w:firstLine="720"/>
      </w:pPr>
      <w:r w:rsidRPr="006F1C30">
        <w:lastRenderedPageBreak/>
        <w:t>The members of the private bar stand ready to do their part to help meet the legal needs of people living in poverty in the District, but without a strong network of legal services providers to partner with, the potential resources in the private bar si</w:t>
      </w:r>
      <w:r>
        <w:t xml:space="preserve">mply will not be tapped </w:t>
      </w:r>
      <w:r w:rsidR="005C4186">
        <w:t xml:space="preserve">nor will they be </w:t>
      </w:r>
      <w:r w:rsidRPr="006F1C30">
        <w:t>use</w:t>
      </w:r>
      <w:r w:rsidR="00511925">
        <w:t>d most effectively</w:t>
      </w:r>
      <w:r w:rsidRPr="006F1C30">
        <w:t>.  The impact on the client</w:t>
      </w:r>
      <w:r w:rsidR="005C4186">
        <w:t>s</w:t>
      </w:r>
      <w:r w:rsidR="00853FA3">
        <w:t xml:space="preserve"> and </w:t>
      </w:r>
      <w:r w:rsidRPr="006F1C30">
        <w:t xml:space="preserve"> community will be enormous.</w:t>
      </w:r>
      <w:r>
        <w:t xml:space="preserve">  </w:t>
      </w:r>
      <w:r w:rsidR="005C4186">
        <w:t>Our goal has been and continues to be providing citizens with quality legal service.</w:t>
      </w:r>
    </w:p>
    <w:p w:rsidR="00BF2821" w:rsidRPr="00950552" w:rsidRDefault="005C4186" w:rsidP="000E1CFE">
      <w:pPr>
        <w:spacing w:line="480" w:lineRule="auto"/>
        <w:ind w:firstLine="720"/>
      </w:pPr>
      <w:r>
        <w:t>The Bar accepts our</w:t>
      </w:r>
      <w:r w:rsidR="00BF2821" w:rsidRPr="00950552">
        <w:t xml:space="preserve"> obligation to </w:t>
      </w:r>
      <w:r>
        <w:t>assist</w:t>
      </w:r>
      <w:r w:rsidR="00BF2821" w:rsidRPr="00950552">
        <w:t xml:space="preserve"> </w:t>
      </w:r>
      <w:r w:rsidR="00511925">
        <w:t>individuals living in poverty</w:t>
      </w:r>
      <w:r w:rsidR="00BF2821" w:rsidRPr="00950552">
        <w:t xml:space="preserve"> who need our assistance</w:t>
      </w:r>
      <w:r w:rsidR="00511925">
        <w:t xml:space="preserve">.  Right now, </w:t>
      </w:r>
      <w:r>
        <w:t xml:space="preserve">we have the opportunity to make a difference for those who must overcome </w:t>
      </w:r>
      <w:r w:rsidR="00D25EE7">
        <w:t xml:space="preserve">obstacles </w:t>
      </w:r>
      <w:r>
        <w:t>to obtain even the most basic of human necessities, a safe place to live, a basic education, and gainful employment</w:t>
      </w:r>
      <w:r w:rsidR="00853FA3">
        <w:t>;</w:t>
      </w:r>
      <w:r>
        <w:t xml:space="preserve"> </w:t>
      </w:r>
      <w:r w:rsidR="00511925">
        <w:t>with</w:t>
      </w:r>
      <w:r>
        <w:t xml:space="preserve">out an adequate civil legal network we can add justice to the list. </w:t>
      </w:r>
      <w:r w:rsidR="00BF2821">
        <w:t xml:space="preserve"> </w:t>
      </w:r>
      <w:r w:rsidR="00511925">
        <w:t xml:space="preserve"> </w:t>
      </w:r>
      <w:r w:rsidR="00E23EDE">
        <w:t xml:space="preserve">The Bar and the District government share the obligation to </w:t>
      </w:r>
      <w:r>
        <w:t xml:space="preserve">provide access to </w:t>
      </w:r>
      <w:r w:rsidR="00E23EDE">
        <w:t>equal justice</w:t>
      </w:r>
      <w:r>
        <w:t xml:space="preserve"> for the citizens of the District of Columbia</w:t>
      </w:r>
      <w:r w:rsidR="00E23EDE">
        <w:t>.</w:t>
      </w:r>
    </w:p>
    <w:p w:rsidR="000A4F60" w:rsidRPr="00950552" w:rsidRDefault="000A4F60" w:rsidP="000E1CFE">
      <w:pPr>
        <w:spacing w:line="480" w:lineRule="auto"/>
      </w:pPr>
      <w:r w:rsidRPr="00950552">
        <w:tab/>
        <w:t xml:space="preserve">Chairman </w:t>
      </w:r>
      <w:r w:rsidR="0049470A">
        <w:t>Mendelson</w:t>
      </w:r>
      <w:r w:rsidRPr="00950552">
        <w:t>, we urge you, Mayor Fenty</w:t>
      </w:r>
      <w:r w:rsidR="0049470A">
        <w:t>, the Committee,</w:t>
      </w:r>
      <w:r w:rsidRPr="00950552">
        <w:t xml:space="preserve"> and the Council </w:t>
      </w:r>
      <w:r w:rsidR="0049470A">
        <w:t xml:space="preserve">to </w:t>
      </w:r>
      <w:r w:rsidRPr="00950552">
        <w:t xml:space="preserve">continue your commitment to helping the communities in our city living in poverty, especially during these challenging economic times.  We </w:t>
      </w:r>
      <w:r w:rsidR="0049470A">
        <w:t>understand</w:t>
      </w:r>
      <w:r w:rsidRPr="00950552">
        <w:t xml:space="preserve"> that the proposed cuts stem from the District’s own financial difficu</w:t>
      </w:r>
      <w:r w:rsidR="0049470A">
        <w:t xml:space="preserve">lties, but this is an investment that will pay dividends.  Your support of our community’s </w:t>
      </w:r>
      <w:r w:rsidRPr="00950552">
        <w:t xml:space="preserve">legal services </w:t>
      </w:r>
      <w:r w:rsidR="0049470A">
        <w:t>programs</w:t>
      </w:r>
      <w:r w:rsidRPr="00950552">
        <w:t xml:space="preserve"> will not only p</w:t>
      </w:r>
      <w:r w:rsidR="00511925">
        <w:t xml:space="preserve">rotect </w:t>
      </w:r>
      <w:r w:rsidR="002C6A0A">
        <w:t>vulnerable citizens</w:t>
      </w:r>
      <w:r w:rsidR="00511925">
        <w:t xml:space="preserve"> and ensure</w:t>
      </w:r>
      <w:r w:rsidRPr="00950552">
        <w:t xml:space="preserve"> equal access to justice, but it will also play a critical role in the District’s recovery.  </w:t>
      </w:r>
    </w:p>
    <w:p w:rsidR="000A4F60" w:rsidRPr="00950552" w:rsidRDefault="000A4F60" w:rsidP="000E1CFE">
      <w:pPr>
        <w:spacing w:line="480" w:lineRule="auto"/>
        <w:ind w:firstLine="720"/>
      </w:pPr>
      <w:r w:rsidRPr="00950552">
        <w:t xml:space="preserve">We offer our </w:t>
      </w:r>
      <w:r w:rsidR="0049470A">
        <w:t xml:space="preserve">full </w:t>
      </w:r>
      <w:r w:rsidRPr="00950552">
        <w:t xml:space="preserve">support for the Commission’s request </w:t>
      </w:r>
      <w:r w:rsidR="0049470A">
        <w:t xml:space="preserve">for </w:t>
      </w:r>
      <w:r w:rsidR="001A1C98">
        <w:t xml:space="preserve">at least </w:t>
      </w:r>
      <w:r w:rsidR="0049470A">
        <w:t>$3.2</w:t>
      </w:r>
      <w:r w:rsidR="007C3C8A">
        <w:t xml:space="preserve"> million </w:t>
      </w:r>
      <w:r w:rsidRPr="00950552">
        <w:t>in funding for civil leg</w:t>
      </w:r>
      <w:r w:rsidR="0049470A">
        <w:t>al services for fiscal year 2011</w:t>
      </w:r>
      <w:r w:rsidRPr="00950552">
        <w:t xml:space="preserve">.  </w:t>
      </w:r>
    </w:p>
    <w:p w:rsidR="00710835" w:rsidRDefault="00710835" w:rsidP="000E1CFE"/>
    <w:sectPr w:rsidR="00710835" w:rsidSect="00496901">
      <w:headerReference w:type="default"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EB0" w:rsidRDefault="00083EB0">
      <w:r>
        <w:separator/>
      </w:r>
    </w:p>
  </w:endnote>
  <w:endnote w:type="continuationSeparator" w:id="0">
    <w:p w:rsidR="00083EB0" w:rsidRDefault="0008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0C9A" w:rsidRDefault="00680C9A">
    <w:pPr>
      <w:pStyle w:val="Footer"/>
    </w:pPr>
    <w:r>
      <w:tab/>
      <w:t xml:space="preserve">- </w:t>
    </w:r>
    <w:r>
      <w:fldChar w:fldCharType="begin"/>
    </w:r>
    <w:r>
      <w:instrText xml:space="preserve"> PAGE </w:instrText>
    </w:r>
    <w:r>
      <w:fldChar w:fldCharType="separate"/>
    </w:r>
    <w:r w:rsidR="00774BE9">
      <w:rPr>
        <w:noProof/>
      </w:rPr>
      <w:t>2</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EB0" w:rsidRDefault="00083EB0">
      <w:r>
        <w:separator/>
      </w:r>
    </w:p>
  </w:footnote>
  <w:footnote w:type="continuationSeparator" w:id="0">
    <w:p w:rsidR="00083EB0" w:rsidRDefault="0008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0C9A" w:rsidRPr="007B3400" w:rsidRDefault="00680C9A" w:rsidP="007B3400">
    <w:pPr>
      <w:pStyle w:val="Header"/>
      <w:jc w:val="right"/>
      <w:rPr>
        <w:sz w:val="20"/>
        <w:szCs w:val="20"/>
      </w:rPr>
    </w:pPr>
    <w:r w:rsidRPr="007B3400">
      <w:rPr>
        <w:sz w:val="20"/>
        <w:szCs w:val="20"/>
      </w:rPr>
      <w:t>Keenan Testimony re ATJ</w:t>
    </w:r>
    <w:r>
      <w:rPr>
        <w:sz w:val="20"/>
        <w:szCs w:val="20"/>
      </w:rPr>
      <w:t>C</w:t>
    </w:r>
    <w:r w:rsidRPr="007B3400">
      <w:rPr>
        <w:sz w:val="20"/>
        <w:szCs w:val="20"/>
      </w:rPr>
      <w:t xml:space="preserve"> Grant FY2011</w:t>
    </w:r>
  </w:p>
  <w:p w:rsidR="00680C9A" w:rsidRDefault="00680C9A" w:rsidP="007B3400">
    <w:pPr>
      <w:pStyle w:val="Header"/>
      <w:jc w:val="right"/>
      <w:rPr>
        <w:sz w:val="20"/>
        <w:szCs w:val="20"/>
      </w:rPr>
    </w:pPr>
    <w:r w:rsidRPr="007B3400">
      <w:rPr>
        <w:sz w:val="20"/>
        <w:szCs w:val="20"/>
      </w:rPr>
      <w:t>April 30, 2010</w:t>
    </w:r>
  </w:p>
  <w:p w:rsidR="00680C9A" w:rsidRPr="007B3400" w:rsidRDefault="00680C9A" w:rsidP="007B3400">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8"/>
  <w:removePersonalInformation/>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60"/>
    <w:rsid w:val="000001F5"/>
    <w:rsid w:val="00001066"/>
    <w:rsid w:val="0000254D"/>
    <w:rsid w:val="0000261B"/>
    <w:rsid w:val="00003CDE"/>
    <w:rsid w:val="0000488F"/>
    <w:rsid w:val="000055BD"/>
    <w:rsid w:val="00005C39"/>
    <w:rsid w:val="00007413"/>
    <w:rsid w:val="00010570"/>
    <w:rsid w:val="00011F29"/>
    <w:rsid w:val="00011F58"/>
    <w:rsid w:val="000130C6"/>
    <w:rsid w:val="0001527F"/>
    <w:rsid w:val="00015498"/>
    <w:rsid w:val="00017552"/>
    <w:rsid w:val="00017F31"/>
    <w:rsid w:val="000201B8"/>
    <w:rsid w:val="0002050B"/>
    <w:rsid w:val="0002137A"/>
    <w:rsid w:val="00022652"/>
    <w:rsid w:val="000235C0"/>
    <w:rsid w:val="00023F12"/>
    <w:rsid w:val="00024DC3"/>
    <w:rsid w:val="00025AB3"/>
    <w:rsid w:val="0003077B"/>
    <w:rsid w:val="00030C70"/>
    <w:rsid w:val="00031398"/>
    <w:rsid w:val="000327AC"/>
    <w:rsid w:val="00032EB6"/>
    <w:rsid w:val="00034765"/>
    <w:rsid w:val="00034850"/>
    <w:rsid w:val="0003564F"/>
    <w:rsid w:val="0003754F"/>
    <w:rsid w:val="000378B9"/>
    <w:rsid w:val="00037C6C"/>
    <w:rsid w:val="00040861"/>
    <w:rsid w:val="00040914"/>
    <w:rsid w:val="0004091B"/>
    <w:rsid w:val="00040FB3"/>
    <w:rsid w:val="000413D1"/>
    <w:rsid w:val="00042073"/>
    <w:rsid w:val="0004360D"/>
    <w:rsid w:val="00044305"/>
    <w:rsid w:val="00045792"/>
    <w:rsid w:val="00045B16"/>
    <w:rsid w:val="000505FD"/>
    <w:rsid w:val="0005066C"/>
    <w:rsid w:val="00050DA0"/>
    <w:rsid w:val="00053AD4"/>
    <w:rsid w:val="00053F17"/>
    <w:rsid w:val="00054917"/>
    <w:rsid w:val="00055346"/>
    <w:rsid w:val="00055B84"/>
    <w:rsid w:val="00057D65"/>
    <w:rsid w:val="00061A23"/>
    <w:rsid w:val="00063418"/>
    <w:rsid w:val="00063FFE"/>
    <w:rsid w:val="00065780"/>
    <w:rsid w:val="00065992"/>
    <w:rsid w:val="00066405"/>
    <w:rsid w:val="00066632"/>
    <w:rsid w:val="0006679B"/>
    <w:rsid w:val="00072C8D"/>
    <w:rsid w:val="000742DC"/>
    <w:rsid w:val="0007481B"/>
    <w:rsid w:val="00075B89"/>
    <w:rsid w:val="000760C5"/>
    <w:rsid w:val="00076F61"/>
    <w:rsid w:val="00077198"/>
    <w:rsid w:val="00080171"/>
    <w:rsid w:val="00080D6E"/>
    <w:rsid w:val="00080D99"/>
    <w:rsid w:val="00081511"/>
    <w:rsid w:val="0008176E"/>
    <w:rsid w:val="00081CAE"/>
    <w:rsid w:val="00083EB0"/>
    <w:rsid w:val="000854EA"/>
    <w:rsid w:val="00086221"/>
    <w:rsid w:val="0009107F"/>
    <w:rsid w:val="00091B45"/>
    <w:rsid w:val="00092D86"/>
    <w:rsid w:val="0009403C"/>
    <w:rsid w:val="00095FAB"/>
    <w:rsid w:val="000A0E56"/>
    <w:rsid w:val="000A33EA"/>
    <w:rsid w:val="000A3B5E"/>
    <w:rsid w:val="000A443D"/>
    <w:rsid w:val="000A4F60"/>
    <w:rsid w:val="000A4FBF"/>
    <w:rsid w:val="000A579E"/>
    <w:rsid w:val="000A7186"/>
    <w:rsid w:val="000B0CAA"/>
    <w:rsid w:val="000B0F33"/>
    <w:rsid w:val="000B1298"/>
    <w:rsid w:val="000B1343"/>
    <w:rsid w:val="000B201E"/>
    <w:rsid w:val="000B2855"/>
    <w:rsid w:val="000B35DF"/>
    <w:rsid w:val="000B4EE9"/>
    <w:rsid w:val="000B650E"/>
    <w:rsid w:val="000B698C"/>
    <w:rsid w:val="000B75F0"/>
    <w:rsid w:val="000B7770"/>
    <w:rsid w:val="000B7F9E"/>
    <w:rsid w:val="000C18EB"/>
    <w:rsid w:val="000C394C"/>
    <w:rsid w:val="000C40FE"/>
    <w:rsid w:val="000C5C5E"/>
    <w:rsid w:val="000C5D36"/>
    <w:rsid w:val="000C673A"/>
    <w:rsid w:val="000C69C1"/>
    <w:rsid w:val="000D01DF"/>
    <w:rsid w:val="000D1198"/>
    <w:rsid w:val="000D1634"/>
    <w:rsid w:val="000D1846"/>
    <w:rsid w:val="000D1C91"/>
    <w:rsid w:val="000D2495"/>
    <w:rsid w:val="000D2F16"/>
    <w:rsid w:val="000D5375"/>
    <w:rsid w:val="000D5449"/>
    <w:rsid w:val="000D6474"/>
    <w:rsid w:val="000E06AE"/>
    <w:rsid w:val="000E1CFE"/>
    <w:rsid w:val="000E2EA8"/>
    <w:rsid w:val="000E4958"/>
    <w:rsid w:val="000E5723"/>
    <w:rsid w:val="000E6C39"/>
    <w:rsid w:val="000E7A48"/>
    <w:rsid w:val="000F0500"/>
    <w:rsid w:val="000F1B49"/>
    <w:rsid w:val="000F1CF0"/>
    <w:rsid w:val="000F3202"/>
    <w:rsid w:val="000F5985"/>
    <w:rsid w:val="000F6909"/>
    <w:rsid w:val="000F6BD4"/>
    <w:rsid w:val="000F79D8"/>
    <w:rsid w:val="001001C8"/>
    <w:rsid w:val="00100831"/>
    <w:rsid w:val="00100B9B"/>
    <w:rsid w:val="001012D0"/>
    <w:rsid w:val="00101A1A"/>
    <w:rsid w:val="00101A3A"/>
    <w:rsid w:val="00104170"/>
    <w:rsid w:val="0010442E"/>
    <w:rsid w:val="00105C84"/>
    <w:rsid w:val="001060E0"/>
    <w:rsid w:val="00106224"/>
    <w:rsid w:val="001072BA"/>
    <w:rsid w:val="00110077"/>
    <w:rsid w:val="00110EE8"/>
    <w:rsid w:val="0011118C"/>
    <w:rsid w:val="0011351B"/>
    <w:rsid w:val="00113745"/>
    <w:rsid w:val="001138FE"/>
    <w:rsid w:val="00114519"/>
    <w:rsid w:val="001151E6"/>
    <w:rsid w:val="00115B86"/>
    <w:rsid w:val="0011658D"/>
    <w:rsid w:val="00120FF9"/>
    <w:rsid w:val="00121EB2"/>
    <w:rsid w:val="00122819"/>
    <w:rsid w:val="00122AD0"/>
    <w:rsid w:val="00123010"/>
    <w:rsid w:val="001236DA"/>
    <w:rsid w:val="00125B37"/>
    <w:rsid w:val="0012758C"/>
    <w:rsid w:val="001311CB"/>
    <w:rsid w:val="00132167"/>
    <w:rsid w:val="00133002"/>
    <w:rsid w:val="00133181"/>
    <w:rsid w:val="00135C18"/>
    <w:rsid w:val="00136CC8"/>
    <w:rsid w:val="00137762"/>
    <w:rsid w:val="001416B3"/>
    <w:rsid w:val="00141A5C"/>
    <w:rsid w:val="00144470"/>
    <w:rsid w:val="00144995"/>
    <w:rsid w:val="00146964"/>
    <w:rsid w:val="00146DDE"/>
    <w:rsid w:val="0014705A"/>
    <w:rsid w:val="00147B8C"/>
    <w:rsid w:val="00150D89"/>
    <w:rsid w:val="00151199"/>
    <w:rsid w:val="00151720"/>
    <w:rsid w:val="00151D42"/>
    <w:rsid w:val="00152817"/>
    <w:rsid w:val="00153A8F"/>
    <w:rsid w:val="00153F0E"/>
    <w:rsid w:val="0015470B"/>
    <w:rsid w:val="00154794"/>
    <w:rsid w:val="001552BC"/>
    <w:rsid w:val="00157C99"/>
    <w:rsid w:val="0016018E"/>
    <w:rsid w:val="001623E0"/>
    <w:rsid w:val="00162492"/>
    <w:rsid w:val="001626EA"/>
    <w:rsid w:val="0016293A"/>
    <w:rsid w:val="00163112"/>
    <w:rsid w:val="00163999"/>
    <w:rsid w:val="00163AED"/>
    <w:rsid w:val="00163B3B"/>
    <w:rsid w:val="00164969"/>
    <w:rsid w:val="001649D3"/>
    <w:rsid w:val="00164D7F"/>
    <w:rsid w:val="00165751"/>
    <w:rsid w:val="00165A12"/>
    <w:rsid w:val="00166E27"/>
    <w:rsid w:val="00167B16"/>
    <w:rsid w:val="00170911"/>
    <w:rsid w:val="001731CD"/>
    <w:rsid w:val="00174342"/>
    <w:rsid w:val="001762FA"/>
    <w:rsid w:val="001770AA"/>
    <w:rsid w:val="0017757E"/>
    <w:rsid w:val="00177BC4"/>
    <w:rsid w:val="0018008D"/>
    <w:rsid w:val="00180209"/>
    <w:rsid w:val="0018350E"/>
    <w:rsid w:val="00183536"/>
    <w:rsid w:val="00184249"/>
    <w:rsid w:val="00184539"/>
    <w:rsid w:val="00185C24"/>
    <w:rsid w:val="00186F68"/>
    <w:rsid w:val="001879BE"/>
    <w:rsid w:val="001905B6"/>
    <w:rsid w:val="001922B2"/>
    <w:rsid w:val="0019282E"/>
    <w:rsid w:val="001935B3"/>
    <w:rsid w:val="0019481F"/>
    <w:rsid w:val="0019504F"/>
    <w:rsid w:val="0019570D"/>
    <w:rsid w:val="00196388"/>
    <w:rsid w:val="0019739C"/>
    <w:rsid w:val="001976EC"/>
    <w:rsid w:val="0019784F"/>
    <w:rsid w:val="00197B41"/>
    <w:rsid w:val="00197BF6"/>
    <w:rsid w:val="001A1C98"/>
    <w:rsid w:val="001A1D03"/>
    <w:rsid w:val="001A27AC"/>
    <w:rsid w:val="001A37EE"/>
    <w:rsid w:val="001A4C6F"/>
    <w:rsid w:val="001A50EF"/>
    <w:rsid w:val="001A5D05"/>
    <w:rsid w:val="001A61D3"/>
    <w:rsid w:val="001A7BB5"/>
    <w:rsid w:val="001B1204"/>
    <w:rsid w:val="001B443E"/>
    <w:rsid w:val="001B510B"/>
    <w:rsid w:val="001B567F"/>
    <w:rsid w:val="001B5C5C"/>
    <w:rsid w:val="001B6101"/>
    <w:rsid w:val="001B6813"/>
    <w:rsid w:val="001B739A"/>
    <w:rsid w:val="001B7ED0"/>
    <w:rsid w:val="001B7F1B"/>
    <w:rsid w:val="001C0096"/>
    <w:rsid w:val="001C0133"/>
    <w:rsid w:val="001C0477"/>
    <w:rsid w:val="001C22D5"/>
    <w:rsid w:val="001C2604"/>
    <w:rsid w:val="001C2ADD"/>
    <w:rsid w:val="001C6ED5"/>
    <w:rsid w:val="001D03F8"/>
    <w:rsid w:val="001D062D"/>
    <w:rsid w:val="001D2D40"/>
    <w:rsid w:val="001D2D7C"/>
    <w:rsid w:val="001D62DE"/>
    <w:rsid w:val="001D6566"/>
    <w:rsid w:val="001D6C2C"/>
    <w:rsid w:val="001D6FAD"/>
    <w:rsid w:val="001D7296"/>
    <w:rsid w:val="001E02EE"/>
    <w:rsid w:val="001E272B"/>
    <w:rsid w:val="001E2C2D"/>
    <w:rsid w:val="001E2CBD"/>
    <w:rsid w:val="001E2EC7"/>
    <w:rsid w:val="001E2FCA"/>
    <w:rsid w:val="001E3E6D"/>
    <w:rsid w:val="001E40BA"/>
    <w:rsid w:val="001E5314"/>
    <w:rsid w:val="001E5B41"/>
    <w:rsid w:val="001E5D91"/>
    <w:rsid w:val="001E740F"/>
    <w:rsid w:val="001F04D2"/>
    <w:rsid w:val="001F090C"/>
    <w:rsid w:val="001F0BF2"/>
    <w:rsid w:val="001F298D"/>
    <w:rsid w:val="001F2F79"/>
    <w:rsid w:val="001F39D1"/>
    <w:rsid w:val="001F52D2"/>
    <w:rsid w:val="001F61B6"/>
    <w:rsid w:val="001F735E"/>
    <w:rsid w:val="0020085B"/>
    <w:rsid w:val="002008F9"/>
    <w:rsid w:val="00201413"/>
    <w:rsid w:val="00205337"/>
    <w:rsid w:val="00205963"/>
    <w:rsid w:val="00205F23"/>
    <w:rsid w:val="00206CBD"/>
    <w:rsid w:val="0021191B"/>
    <w:rsid w:val="00211FFE"/>
    <w:rsid w:val="00213193"/>
    <w:rsid w:val="00213D74"/>
    <w:rsid w:val="00214587"/>
    <w:rsid w:val="002145A4"/>
    <w:rsid w:val="002172F2"/>
    <w:rsid w:val="00217AE6"/>
    <w:rsid w:val="00220310"/>
    <w:rsid w:val="00220437"/>
    <w:rsid w:val="002205BB"/>
    <w:rsid w:val="00222C15"/>
    <w:rsid w:val="0022308E"/>
    <w:rsid w:val="00223426"/>
    <w:rsid w:val="00224230"/>
    <w:rsid w:val="0022505F"/>
    <w:rsid w:val="00226ED0"/>
    <w:rsid w:val="00231578"/>
    <w:rsid w:val="00232414"/>
    <w:rsid w:val="00232FFE"/>
    <w:rsid w:val="00233017"/>
    <w:rsid w:val="00233190"/>
    <w:rsid w:val="0023649C"/>
    <w:rsid w:val="00236DC5"/>
    <w:rsid w:val="00237350"/>
    <w:rsid w:val="00237CE8"/>
    <w:rsid w:val="002403BA"/>
    <w:rsid w:val="00241189"/>
    <w:rsid w:val="00241392"/>
    <w:rsid w:val="00242901"/>
    <w:rsid w:val="00242CE2"/>
    <w:rsid w:val="00242EB6"/>
    <w:rsid w:val="00244700"/>
    <w:rsid w:val="00245498"/>
    <w:rsid w:val="002455EC"/>
    <w:rsid w:val="00245A6F"/>
    <w:rsid w:val="00252E5B"/>
    <w:rsid w:val="00252FB6"/>
    <w:rsid w:val="00253E25"/>
    <w:rsid w:val="00254357"/>
    <w:rsid w:val="002550A8"/>
    <w:rsid w:val="00256DB7"/>
    <w:rsid w:val="00256F8E"/>
    <w:rsid w:val="00257C8D"/>
    <w:rsid w:val="002604EB"/>
    <w:rsid w:val="002614C8"/>
    <w:rsid w:val="00261727"/>
    <w:rsid w:val="00261AC2"/>
    <w:rsid w:val="002621FF"/>
    <w:rsid w:val="00262D3C"/>
    <w:rsid w:val="00263A92"/>
    <w:rsid w:val="00266DB3"/>
    <w:rsid w:val="002677B2"/>
    <w:rsid w:val="00267A25"/>
    <w:rsid w:val="00271FA5"/>
    <w:rsid w:val="00272712"/>
    <w:rsid w:val="00273500"/>
    <w:rsid w:val="00277364"/>
    <w:rsid w:val="00280C1E"/>
    <w:rsid w:val="0028131C"/>
    <w:rsid w:val="0028440A"/>
    <w:rsid w:val="00284F63"/>
    <w:rsid w:val="002861F8"/>
    <w:rsid w:val="00286F4C"/>
    <w:rsid w:val="002879CA"/>
    <w:rsid w:val="00287A6C"/>
    <w:rsid w:val="0029079D"/>
    <w:rsid w:val="00290ABE"/>
    <w:rsid w:val="00291A82"/>
    <w:rsid w:val="00292B2A"/>
    <w:rsid w:val="00292EF0"/>
    <w:rsid w:val="00293AD5"/>
    <w:rsid w:val="00294565"/>
    <w:rsid w:val="00294590"/>
    <w:rsid w:val="002955FF"/>
    <w:rsid w:val="002963B7"/>
    <w:rsid w:val="002971BE"/>
    <w:rsid w:val="002A0080"/>
    <w:rsid w:val="002A1DD2"/>
    <w:rsid w:val="002A246D"/>
    <w:rsid w:val="002A2DDB"/>
    <w:rsid w:val="002A3605"/>
    <w:rsid w:val="002A3AF8"/>
    <w:rsid w:val="002A6D8F"/>
    <w:rsid w:val="002B2B30"/>
    <w:rsid w:val="002B2C77"/>
    <w:rsid w:val="002B3027"/>
    <w:rsid w:val="002B448D"/>
    <w:rsid w:val="002B51FF"/>
    <w:rsid w:val="002B57D0"/>
    <w:rsid w:val="002B57DF"/>
    <w:rsid w:val="002B5C88"/>
    <w:rsid w:val="002B6A00"/>
    <w:rsid w:val="002C0E89"/>
    <w:rsid w:val="002C1A25"/>
    <w:rsid w:val="002C2F3A"/>
    <w:rsid w:val="002C59AC"/>
    <w:rsid w:val="002C61C5"/>
    <w:rsid w:val="002C640B"/>
    <w:rsid w:val="002C672F"/>
    <w:rsid w:val="002C6A0A"/>
    <w:rsid w:val="002D09C9"/>
    <w:rsid w:val="002D170E"/>
    <w:rsid w:val="002D1D4A"/>
    <w:rsid w:val="002D1E5E"/>
    <w:rsid w:val="002D2347"/>
    <w:rsid w:val="002D29C2"/>
    <w:rsid w:val="002D6A67"/>
    <w:rsid w:val="002D6AC0"/>
    <w:rsid w:val="002D6DEB"/>
    <w:rsid w:val="002D7609"/>
    <w:rsid w:val="002E10E9"/>
    <w:rsid w:val="002E1CB0"/>
    <w:rsid w:val="002E3917"/>
    <w:rsid w:val="002E3D49"/>
    <w:rsid w:val="002E43E7"/>
    <w:rsid w:val="002E4C68"/>
    <w:rsid w:val="002E4E81"/>
    <w:rsid w:val="002E5ED0"/>
    <w:rsid w:val="002E693A"/>
    <w:rsid w:val="002E7293"/>
    <w:rsid w:val="002F0196"/>
    <w:rsid w:val="002F3626"/>
    <w:rsid w:val="002F39B2"/>
    <w:rsid w:val="002F7381"/>
    <w:rsid w:val="00302679"/>
    <w:rsid w:val="003034BB"/>
    <w:rsid w:val="003038C6"/>
    <w:rsid w:val="00303BBB"/>
    <w:rsid w:val="00304C54"/>
    <w:rsid w:val="00305040"/>
    <w:rsid w:val="00305197"/>
    <w:rsid w:val="00306436"/>
    <w:rsid w:val="00307011"/>
    <w:rsid w:val="003076F1"/>
    <w:rsid w:val="0031178F"/>
    <w:rsid w:val="00311E43"/>
    <w:rsid w:val="00312E1B"/>
    <w:rsid w:val="00313DA0"/>
    <w:rsid w:val="003142CF"/>
    <w:rsid w:val="00316801"/>
    <w:rsid w:val="00321B2C"/>
    <w:rsid w:val="00325154"/>
    <w:rsid w:val="00325EDD"/>
    <w:rsid w:val="003261B5"/>
    <w:rsid w:val="003275A6"/>
    <w:rsid w:val="003301C8"/>
    <w:rsid w:val="003311CC"/>
    <w:rsid w:val="00331B84"/>
    <w:rsid w:val="00331E89"/>
    <w:rsid w:val="00333899"/>
    <w:rsid w:val="00334672"/>
    <w:rsid w:val="003347A5"/>
    <w:rsid w:val="00334A70"/>
    <w:rsid w:val="00334EB0"/>
    <w:rsid w:val="003365E5"/>
    <w:rsid w:val="00336661"/>
    <w:rsid w:val="0034011F"/>
    <w:rsid w:val="00340DF6"/>
    <w:rsid w:val="00341C3A"/>
    <w:rsid w:val="00342F8A"/>
    <w:rsid w:val="00346593"/>
    <w:rsid w:val="0035081E"/>
    <w:rsid w:val="003511F5"/>
    <w:rsid w:val="0035176E"/>
    <w:rsid w:val="00351E93"/>
    <w:rsid w:val="00352F3B"/>
    <w:rsid w:val="003538C0"/>
    <w:rsid w:val="00354057"/>
    <w:rsid w:val="003551DE"/>
    <w:rsid w:val="00356AF6"/>
    <w:rsid w:val="003579BA"/>
    <w:rsid w:val="003629A1"/>
    <w:rsid w:val="003643A2"/>
    <w:rsid w:val="0036461A"/>
    <w:rsid w:val="00364F3D"/>
    <w:rsid w:val="00365A39"/>
    <w:rsid w:val="00366374"/>
    <w:rsid w:val="003663D5"/>
    <w:rsid w:val="00366BED"/>
    <w:rsid w:val="00367096"/>
    <w:rsid w:val="0036735E"/>
    <w:rsid w:val="003679D9"/>
    <w:rsid w:val="003706D9"/>
    <w:rsid w:val="003706F0"/>
    <w:rsid w:val="003712F2"/>
    <w:rsid w:val="003715AC"/>
    <w:rsid w:val="0037304F"/>
    <w:rsid w:val="00373799"/>
    <w:rsid w:val="003744F6"/>
    <w:rsid w:val="0037678D"/>
    <w:rsid w:val="003809B5"/>
    <w:rsid w:val="00380EB2"/>
    <w:rsid w:val="00381E1D"/>
    <w:rsid w:val="00383BF7"/>
    <w:rsid w:val="0038670C"/>
    <w:rsid w:val="00390670"/>
    <w:rsid w:val="003909B6"/>
    <w:rsid w:val="00391117"/>
    <w:rsid w:val="003911F0"/>
    <w:rsid w:val="00392B6D"/>
    <w:rsid w:val="00392BAF"/>
    <w:rsid w:val="003930B7"/>
    <w:rsid w:val="003930D6"/>
    <w:rsid w:val="0039473F"/>
    <w:rsid w:val="00394D43"/>
    <w:rsid w:val="00396A2E"/>
    <w:rsid w:val="003A0B0D"/>
    <w:rsid w:val="003A10E7"/>
    <w:rsid w:val="003A1387"/>
    <w:rsid w:val="003A15AF"/>
    <w:rsid w:val="003A59CD"/>
    <w:rsid w:val="003A5DEE"/>
    <w:rsid w:val="003A6B43"/>
    <w:rsid w:val="003A742E"/>
    <w:rsid w:val="003A7542"/>
    <w:rsid w:val="003A7E8E"/>
    <w:rsid w:val="003B024C"/>
    <w:rsid w:val="003B1174"/>
    <w:rsid w:val="003B2533"/>
    <w:rsid w:val="003B26A8"/>
    <w:rsid w:val="003B278A"/>
    <w:rsid w:val="003B3F11"/>
    <w:rsid w:val="003B7512"/>
    <w:rsid w:val="003C10D6"/>
    <w:rsid w:val="003C1FB4"/>
    <w:rsid w:val="003C21EB"/>
    <w:rsid w:val="003C24C7"/>
    <w:rsid w:val="003C3649"/>
    <w:rsid w:val="003C4ECE"/>
    <w:rsid w:val="003C6192"/>
    <w:rsid w:val="003C7548"/>
    <w:rsid w:val="003C75BE"/>
    <w:rsid w:val="003C7AA2"/>
    <w:rsid w:val="003D10BF"/>
    <w:rsid w:val="003D2B00"/>
    <w:rsid w:val="003D2F9A"/>
    <w:rsid w:val="003D4B0A"/>
    <w:rsid w:val="003D4B74"/>
    <w:rsid w:val="003D5530"/>
    <w:rsid w:val="003E1319"/>
    <w:rsid w:val="003E19F4"/>
    <w:rsid w:val="003E301B"/>
    <w:rsid w:val="003E372A"/>
    <w:rsid w:val="003E4098"/>
    <w:rsid w:val="003E41D7"/>
    <w:rsid w:val="003E47B8"/>
    <w:rsid w:val="003E4A3A"/>
    <w:rsid w:val="003E4B91"/>
    <w:rsid w:val="003E756B"/>
    <w:rsid w:val="003F0224"/>
    <w:rsid w:val="003F0229"/>
    <w:rsid w:val="003F1A31"/>
    <w:rsid w:val="003F2764"/>
    <w:rsid w:val="003F43F2"/>
    <w:rsid w:val="003F4633"/>
    <w:rsid w:val="003F4EF6"/>
    <w:rsid w:val="003F5552"/>
    <w:rsid w:val="003F632F"/>
    <w:rsid w:val="003F643B"/>
    <w:rsid w:val="003F7C70"/>
    <w:rsid w:val="00400319"/>
    <w:rsid w:val="00401BC1"/>
    <w:rsid w:val="00403A47"/>
    <w:rsid w:val="00404239"/>
    <w:rsid w:val="0040580B"/>
    <w:rsid w:val="00405B49"/>
    <w:rsid w:val="00406981"/>
    <w:rsid w:val="00406B86"/>
    <w:rsid w:val="004077A0"/>
    <w:rsid w:val="00410457"/>
    <w:rsid w:val="00410956"/>
    <w:rsid w:val="00412477"/>
    <w:rsid w:val="00412BFE"/>
    <w:rsid w:val="0041556B"/>
    <w:rsid w:val="00415F2F"/>
    <w:rsid w:val="00416365"/>
    <w:rsid w:val="00416F53"/>
    <w:rsid w:val="00417073"/>
    <w:rsid w:val="004170D0"/>
    <w:rsid w:val="0041780F"/>
    <w:rsid w:val="00420E08"/>
    <w:rsid w:val="004210FB"/>
    <w:rsid w:val="0042134E"/>
    <w:rsid w:val="00421BD8"/>
    <w:rsid w:val="0042333F"/>
    <w:rsid w:val="00423638"/>
    <w:rsid w:val="0042420C"/>
    <w:rsid w:val="00426302"/>
    <w:rsid w:val="00426901"/>
    <w:rsid w:val="00426E21"/>
    <w:rsid w:val="00427981"/>
    <w:rsid w:val="00427DCB"/>
    <w:rsid w:val="00430305"/>
    <w:rsid w:val="004334F2"/>
    <w:rsid w:val="004373C8"/>
    <w:rsid w:val="00437CAC"/>
    <w:rsid w:val="00440159"/>
    <w:rsid w:val="004409E5"/>
    <w:rsid w:val="00440A62"/>
    <w:rsid w:val="00441014"/>
    <w:rsid w:val="00441490"/>
    <w:rsid w:val="004415BA"/>
    <w:rsid w:val="004415BB"/>
    <w:rsid w:val="00442AE7"/>
    <w:rsid w:val="00443882"/>
    <w:rsid w:val="00443A06"/>
    <w:rsid w:val="004460EC"/>
    <w:rsid w:val="00446F48"/>
    <w:rsid w:val="00447550"/>
    <w:rsid w:val="0044782D"/>
    <w:rsid w:val="004511B4"/>
    <w:rsid w:val="0045189A"/>
    <w:rsid w:val="00451BFF"/>
    <w:rsid w:val="00457D35"/>
    <w:rsid w:val="00463F09"/>
    <w:rsid w:val="00464947"/>
    <w:rsid w:val="00464B25"/>
    <w:rsid w:val="00466EBF"/>
    <w:rsid w:val="00470CB6"/>
    <w:rsid w:val="0047170E"/>
    <w:rsid w:val="004718C5"/>
    <w:rsid w:val="00471A6C"/>
    <w:rsid w:val="004725E1"/>
    <w:rsid w:val="00473D75"/>
    <w:rsid w:val="00474A93"/>
    <w:rsid w:val="004752DF"/>
    <w:rsid w:val="00475971"/>
    <w:rsid w:val="004771FD"/>
    <w:rsid w:val="0047722F"/>
    <w:rsid w:val="00477932"/>
    <w:rsid w:val="0048008C"/>
    <w:rsid w:val="0048167D"/>
    <w:rsid w:val="004816A5"/>
    <w:rsid w:val="00481BF9"/>
    <w:rsid w:val="00482DD4"/>
    <w:rsid w:val="00483057"/>
    <w:rsid w:val="00483518"/>
    <w:rsid w:val="00483721"/>
    <w:rsid w:val="00483888"/>
    <w:rsid w:val="00483FE4"/>
    <w:rsid w:val="00485FC3"/>
    <w:rsid w:val="00486131"/>
    <w:rsid w:val="0049057E"/>
    <w:rsid w:val="0049136D"/>
    <w:rsid w:val="00491927"/>
    <w:rsid w:val="00491CD2"/>
    <w:rsid w:val="004934DE"/>
    <w:rsid w:val="0049470A"/>
    <w:rsid w:val="004962BA"/>
    <w:rsid w:val="00496897"/>
    <w:rsid w:val="00496901"/>
    <w:rsid w:val="004969EF"/>
    <w:rsid w:val="004A2177"/>
    <w:rsid w:val="004A3089"/>
    <w:rsid w:val="004A3F22"/>
    <w:rsid w:val="004A6BBC"/>
    <w:rsid w:val="004A6C5F"/>
    <w:rsid w:val="004B03FA"/>
    <w:rsid w:val="004B1EFC"/>
    <w:rsid w:val="004B2040"/>
    <w:rsid w:val="004B2635"/>
    <w:rsid w:val="004B2CD3"/>
    <w:rsid w:val="004B2EDD"/>
    <w:rsid w:val="004B32EE"/>
    <w:rsid w:val="004B36F2"/>
    <w:rsid w:val="004B39CE"/>
    <w:rsid w:val="004B3E87"/>
    <w:rsid w:val="004B42CA"/>
    <w:rsid w:val="004B4556"/>
    <w:rsid w:val="004B467A"/>
    <w:rsid w:val="004B58C1"/>
    <w:rsid w:val="004B6ACA"/>
    <w:rsid w:val="004B7FF9"/>
    <w:rsid w:val="004C30E2"/>
    <w:rsid w:val="004C3998"/>
    <w:rsid w:val="004C3FFE"/>
    <w:rsid w:val="004C46FD"/>
    <w:rsid w:val="004C51AD"/>
    <w:rsid w:val="004C5846"/>
    <w:rsid w:val="004C5E29"/>
    <w:rsid w:val="004D0426"/>
    <w:rsid w:val="004D0C9B"/>
    <w:rsid w:val="004D13C6"/>
    <w:rsid w:val="004D23AB"/>
    <w:rsid w:val="004D4087"/>
    <w:rsid w:val="004D538C"/>
    <w:rsid w:val="004D7DB2"/>
    <w:rsid w:val="004E1264"/>
    <w:rsid w:val="004E1963"/>
    <w:rsid w:val="004E1D30"/>
    <w:rsid w:val="004E1E75"/>
    <w:rsid w:val="004E270A"/>
    <w:rsid w:val="004E44FF"/>
    <w:rsid w:val="004E4CCE"/>
    <w:rsid w:val="004E624F"/>
    <w:rsid w:val="004E6960"/>
    <w:rsid w:val="004E6B67"/>
    <w:rsid w:val="004E6DFB"/>
    <w:rsid w:val="004F071D"/>
    <w:rsid w:val="004F1C1C"/>
    <w:rsid w:val="004F2977"/>
    <w:rsid w:val="004F32BF"/>
    <w:rsid w:val="004F366C"/>
    <w:rsid w:val="004F41CB"/>
    <w:rsid w:val="004F4A98"/>
    <w:rsid w:val="004F63F7"/>
    <w:rsid w:val="004F6C24"/>
    <w:rsid w:val="004F7972"/>
    <w:rsid w:val="004F7F60"/>
    <w:rsid w:val="004F7FC1"/>
    <w:rsid w:val="00500408"/>
    <w:rsid w:val="00500EBD"/>
    <w:rsid w:val="00502918"/>
    <w:rsid w:val="00504226"/>
    <w:rsid w:val="005050F2"/>
    <w:rsid w:val="00505C15"/>
    <w:rsid w:val="005072FC"/>
    <w:rsid w:val="005075C2"/>
    <w:rsid w:val="00507A88"/>
    <w:rsid w:val="00510905"/>
    <w:rsid w:val="00511925"/>
    <w:rsid w:val="00511F37"/>
    <w:rsid w:val="005125F7"/>
    <w:rsid w:val="005127CA"/>
    <w:rsid w:val="00514ED8"/>
    <w:rsid w:val="0051616C"/>
    <w:rsid w:val="00516B54"/>
    <w:rsid w:val="00517569"/>
    <w:rsid w:val="005202DD"/>
    <w:rsid w:val="00520E83"/>
    <w:rsid w:val="0052154A"/>
    <w:rsid w:val="00522666"/>
    <w:rsid w:val="00522B03"/>
    <w:rsid w:val="0052409C"/>
    <w:rsid w:val="00526E38"/>
    <w:rsid w:val="00530ED8"/>
    <w:rsid w:val="005324AE"/>
    <w:rsid w:val="00532A56"/>
    <w:rsid w:val="00534B95"/>
    <w:rsid w:val="00535C94"/>
    <w:rsid w:val="00536880"/>
    <w:rsid w:val="0053723D"/>
    <w:rsid w:val="00540595"/>
    <w:rsid w:val="00540A58"/>
    <w:rsid w:val="00541BC1"/>
    <w:rsid w:val="005423D1"/>
    <w:rsid w:val="00544360"/>
    <w:rsid w:val="005451BE"/>
    <w:rsid w:val="00546682"/>
    <w:rsid w:val="0054715E"/>
    <w:rsid w:val="0055068A"/>
    <w:rsid w:val="00550E91"/>
    <w:rsid w:val="00551807"/>
    <w:rsid w:val="00551813"/>
    <w:rsid w:val="00551CA1"/>
    <w:rsid w:val="00554595"/>
    <w:rsid w:val="005550AC"/>
    <w:rsid w:val="00557191"/>
    <w:rsid w:val="00557F52"/>
    <w:rsid w:val="00562179"/>
    <w:rsid w:val="00562294"/>
    <w:rsid w:val="00562D7E"/>
    <w:rsid w:val="00562F28"/>
    <w:rsid w:val="0056371B"/>
    <w:rsid w:val="00563B53"/>
    <w:rsid w:val="00563C57"/>
    <w:rsid w:val="0056401E"/>
    <w:rsid w:val="00564549"/>
    <w:rsid w:val="00566170"/>
    <w:rsid w:val="0056717C"/>
    <w:rsid w:val="005715BD"/>
    <w:rsid w:val="00571750"/>
    <w:rsid w:val="00571A7B"/>
    <w:rsid w:val="0057375C"/>
    <w:rsid w:val="00573F1F"/>
    <w:rsid w:val="005758BE"/>
    <w:rsid w:val="005766C8"/>
    <w:rsid w:val="00580691"/>
    <w:rsid w:val="00581CD5"/>
    <w:rsid w:val="0058213E"/>
    <w:rsid w:val="0058239B"/>
    <w:rsid w:val="00582AFF"/>
    <w:rsid w:val="00582B48"/>
    <w:rsid w:val="00582D8C"/>
    <w:rsid w:val="00582FBB"/>
    <w:rsid w:val="005841D5"/>
    <w:rsid w:val="005849B4"/>
    <w:rsid w:val="00585164"/>
    <w:rsid w:val="005857C8"/>
    <w:rsid w:val="00585E6F"/>
    <w:rsid w:val="0058635D"/>
    <w:rsid w:val="00591028"/>
    <w:rsid w:val="00591605"/>
    <w:rsid w:val="00591A06"/>
    <w:rsid w:val="005947BF"/>
    <w:rsid w:val="00596A72"/>
    <w:rsid w:val="005A1063"/>
    <w:rsid w:val="005A19E9"/>
    <w:rsid w:val="005A3A89"/>
    <w:rsid w:val="005A5189"/>
    <w:rsid w:val="005A78B9"/>
    <w:rsid w:val="005B1F90"/>
    <w:rsid w:val="005B3724"/>
    <w:rsid w:val="005B3F6C"/>
    <w:rsid w:val="005B5437"/>
    <w:rsid w:val="005B5749"/>
    <w:rsid w:val="005B5D93"/>
    <w:rsid w:val="005B6301"/>
    <w:rsid w:val="005C4186"/>
    <w:rsid w:val="005C487F"/>
    <w:rsid w:val="005C4BD4"/>
    <w:rsid w:val="005C4CEE"/>
    <w:rsid w:val="005C5D63"/>
    <w:rsid w:val="005C7717"/>
    <w:rsid w:val="005C7BF8"/>
    <w:rsid w:val="005D0118"/>
    <w:rsid w:val="005D01C1"/>
    <w:rsid w:val="005D1419"/>
    <w:rsid w:val="005D1B0D"/>
    <w:rsid w:val="005D493B"/>
    <w:rsid w:val="005D4E89"/>
    <w:rsid w:val="005D58E2"/>
    <w:rsid w:val="005E0D95"/>
    <w:rsid w:val="005E1896"/>
    <w:rsid w:val="005E4E41"/>
    <w:rsid w:val="005E701C"/>
    <w:rsid w:val="005F08E0"/>
    <w:rsid w:val="005F1505"/>
    <w:rsid w:val="005F1E82"/>
    <w:rsid w:val="005F23F5"/>
    <w:rsid w:val="005F245D"/>
    <w:rsid w:val="005F631C"/>
    <w:rsid w:val="005F67B7"/>
    <w:rsid w:val="005F7781"/>
    <w:rsid w:val="005F7A7B"/>
    <w:rsid w:val="00600140"/>
    <w:rsid w:val="00602CE2"/>
    <w:rsid w:val="00602E10"/>
    <w:rsid w:val="00605209"/>
    <w:rsid w:val="006059E9"/>
    <w:rsid w:val="00606D69"/>
    <w:rsid w:val="00612FE3"/>
    <w:rsid w:val="0061378E"/>
    <w:rsid w:val="00615FD2"/>
    <w:rsid w:val="00616B36"/>
    <w:rsid w:val="00617A1E"/>
    <w:rsid w:val="006264EE"/>
    <w:rsid w:val="006274E0"/>
    <w:rsid w:val="00630001"/>
    <w:rsid w:val="0063215E"/>
    <w:rsid w:val="00632447"/>
    <w:rsid w:val="0063464C"/>
    <w:rsid w:val="00634F8E"/>
    <w:rsid w:val="00635067"/>
    <w:rsid w:val="00636071"/>
    <w:rsid w:val="00637BF8"/>
    <w:rsid w:val="00640E93"/>
    <w:rsid w:val="006413F0"/>
    <w:rsid w:val="00641DB7"/>
    <w:rsid w:val="00643645"/>
    <w:rsid w:val="00643BB4"/>
    <w:rsid w:val="00644129"/>
    <w:rsid w:val="00644223"/>
    <w:rsid w:val="00645D48"/>
    <w:rsid w:val="00647FCB"/>
    <w:rsid w:val="00650456"/>
    <w:rsid w:val="006504A6"/>
    <w:rsid w:val="00651394"/>
    <w:rsid w:val="006513C1"/>
    <w:rsid w:val="0065182B"/>
    <w:rsid w:val="00651C2D"/>
    <w:rsid w:val="00651DD9"/>
    <w:rsid w:val="00652514"/>
    <w:rsid w:val="00653338"/>
    <w:rsid w:val="00655750"/>
    <w:rsid w:val="006557AC"/>
    <w:rsid w:val="0065583A"/>
    <w:rsid w:val="00657139"/>
    <w:rsid w:val="00665A26"/>
    <w:rsid w:val="00665B17"/>
    <w:rsid w:val="00667C05"/>
    <w:rsid w:val="006705B1"/>
    <w:rsid w:val="00672051"/>
    <w:rsid w:val="006747C8"/>
    <w:rsid w:val="00675173"/>
    <w:rsid w:val="00675873"/>
    <w:rsid w:val="00680C70"/>
    <w:rsid w:val="00680C9A"/>
    <w:rsid w:val="0068367F"/>
    <w:rsid w:val="0068417E"/>
    <w:rsid w:val="00686A78"/>
    <w:rsid w:val="0068700A"/>
    <w:rsid w:val="00687B96"/>
    <w:rsid w:val="0069186F"/>
    <w:rsid w:val="00692385"/>
    <w:rsid w:val="00693B35"/>
    <w:rsid w:val="00696C02"/>
    <w:rsid w:val="006A04D0"/>
    <w:rsid w:val="006A1294"/>
    <w:rsid w:val="006A4D3C"/>
    <w:rsid w:val="006B106E"/>
    <w:rsid w:val="006B23B5"/>
    <w:rsid w:val="006B450C"/>
    <w:rsid w:val="006B5121"/>
    <w:rsid w:val="006B56F3"/>
    <w:rsid w:val="006B5B77"/>
    <w:rsid w:val="006B5ECA"/>
    <w:rsid w:val="006B6FBA"/>
    <w:rsid w:val="006B75A7"/>
    <w:rsid w:val="006B7B95"/>
    <w:rsid w:val="006C0700"/>
    <w:rsid w:val="006C1EAB"/>
    <w:rsid w:val="006C459A"/>
    <w:rsid w:val="006C4EC3"/>
    <w:rsid w:val="006C78BB"/>
    <w:rsid w:val="006C7C09"/>
    <w:rsid w:val="006D03BA"/>
    <w:rsid w:val="006D7A59"/>
    <w:rsid w:val="006D7B8F"/>
    <w:rsid w:val="006D7E72"/>
    <w:rsid w:val="006E3793"/>
    <w:rsid w:val="006E3B51"/>
    <w:rsid w:val="006E4C84"/>
    <w:rsid w:val="006E5DFF"/>
    <w:rsid w:val="006E6249"/>
    <w:rsid w:val="006E6BC3"/>
    <w:rsid w:val="006E734B"/>
    <w:rsid w:val="006E7F4F"/>
    <w:rsid w:val="006F0734"/>
    <w:rsid w:val="006F10F3"/>
    <w:rsid w:val="006F1C6F"/>
    <w:rsid w:val="006F3C89"/>
    <w:rsid w:val="006F5C40"/>
    <w:rsid w:val="006F63A3"/>
    <w:rsid w:val="006F6BB2"/>
    <w:rsid w:val="006F74BE"/>
    <w:rsid w:val="0070137B"/>
    <w:rsid w:val="007021E3"/>
    <w:rsid w:val="00704359"/>
    <w:rsid w:val="00705062"/>
    <w:rsid w:val="00705C92"/>
    <w:rsid w:val="0070789A"/>
    <w:rsid w:val="007101A9"/>
    <w:rsid w:val="0071049C"/>
    <w:rsid w:val="00710835"/>
    <w:rsid w:val="0071091F"/>
    <w:rsid w:val="0071380A"/>
    <w:rsid w:val="0071453A"/>
    <w:rsid w:val="00715B1E"/>
    <w:rsid w:val="00716A0B"/>
    <w:rsid w:val="007173B2"/>
    <w:rsid w:val="0072074D"/>
    <w:rsid w:val="0072083A"/>
    <w:rsid w:val="00721AA4"/>
    <w:rsid w:val="007227FD"/>
    <w:rsid w:val="007228BC"/>
    <w:rsid w:val="00722B58"/>
    <w:rsid w:val="0072469E"/>
    <w:rsid w:val="00725ABE"/>
    <w:rsid w:val="00731E19"/>
    <w:rsid w:val="007340BB"/>
    <w:rsid w:val="007357C6"/>
    <w:rsid w:val="0074288E"/>
    <w:rsid w:val="007432E4"/>
    <w:rsid w:val="0074350C"/>
    <w:rsid w:val="00743E20"/>
    <w:rsid w:val="00744254"/>
    <w:rsid w:val="00746D79"/>
    <w:rsid w:val="00746FFA"/>
    <w:rsid w:val="00747A7C"/>
    <w:rsid w:val="0075287A"/>
    <w:rsid w:val="00753444"/>
    <w:rsid w:val="0075465C"/>
    <w:rsid w:val="00764082"/>
    <w:rsid w:val="007664E1"/>
    <w:rsid w:val="007667CF"/>
    <w:rsid w:val="00767BA3"/>
    <w:rsid w:val="00770EAA"/>
    <w:rsid w:val="00774A48"/>
    <w:rsid w:val="00774BE9"/>
    <w:rsid w:val="00775F0B"/>
    <w:rsid w:val="00776852"/>
    <w:rsid w:val="00776EED"/>
    <w:rsid w:val="007779EF"/>
    <w:rsid w:val="00780218"/>
    <w:rsid w:val="0078154A"/>
    <w:rsid w:val="00782B6B"/>
    <w:rsid w:val="0078383D"/>
    <w:rsid w:val="00784691"/>
    <w:rsid w:val="00786E2B"/>
    <w:rsid w:val="00791BC3"/>
    <w:rsid w:val="007937CA"/>
    <w:rsid w:val="00796ABF"/>
    <w:rsid w:val="00796ADF"/>
    <w:rsid w:val="00796F48"/>
    <w:rsid w:val="007A0A05"/>
    <w:rsid w:val="007A2883"/>
    <w:rsid w:val="007A3AFB"/>
    <w:rsid w:val="007A4B2C"/>
    <w:rsid w:val="007A506E"/>
    <w:rsid w:val="007A5200"/>
    <w:rsid w:val="007A559A"/>
    <w:rsid w:val="007A6F38"/>
    <w:rsid w:val="007A76C6"/>
    <w:rsid w:val="007B015B"/>
    <w:rsid w:val="007B0163"/>
    <w:rsid w:val="007B3012"/>
    <w:rsid w:val="007B3400"/>
    <w:rsid w:val="007B38EE"/>
    <w:rsid w:val="007B607B"/>
    <w:rsid w:val="007B67B8"/>
    <w:rsid w:val="007B760F"/>
    <w:rsid w:val="007B7C65"/>
    <w:rsid w:val="007C09BA"/>
    <w:rsid w:val="007C14C5"/>
    <w:rsid w:val="007C1591"/>
    <w:rsid w:val="007C1A47"/>
    <w:rsid w:val="007C22D7"/>
    <w:rsid w:val="007C266C"/>
    <w:rsid w:val="007C2722"/>
    <w:rsid w:val="007C3C8A"/>
    <w:rsid w:val="007C48AE"/>
    <w:rsid w:val="007C515A"/>
    <w:rsid w:val="007C691F"/>
    <w:rsid w:val="007C7D1C"/>
    <w:rsid w:val="007C7DF1"/>
    <w:rsid w:val="007D3000"/>
    <w:rsid w:val="007D3117"/>
    <w:rsid w:val="007D353F"/>
    <w:rsid w:val="007D4839"/>
    <w:rsid w:val="007D59F5"/>
    <w:rsid w:val="007D5B0C"/>
    <w:rsid w:val="007D65A7"/>
    <w:rsid w:val="007D6650"/>
    <w:rsid w:val="007E0201"/>
    <w:rsid w:val="007E1519"/>
    <w:rsid w:val="007E380E"/>
    <w:rsid w:val="007E3FC6"/>
    <w:rsid w:val="007E478E"/>
    <w:rsid w:val="007E479F"/>
    <w:rsid w:val="007E52C7"/>
    <w:rsid w:val="007E5A25"/>
    <w:rsid w:val="007F28DF"/>
    <w:rsid w:val="007F3668"/>
    <w:rsid w:val="007F36F4"/>
    <w:rsid w:val="007F4835"/>
    <w:rsid w:val="007F64AB"/>
    <w:rsid w:val="007F7C4C"/>
    <w:rsid w:val="00801634"/>
    <w:rsid w:val="00803F45"/>
    <w:rsid w:val="008040BF"/>
    <w:rsid w:val="0080547D"/>
    <w:rsid w:val="00806A1C"/>
    <w:rsid w:val="00807245"/>
    <w:rsid w:val="00807EA7"/>
    <w:rsid w:val="0081208E"/>
    <w:rsid w:val="008142A3"/>
    <w:rsid w:val="00814C0F"/>
    <w:rsid w:val="00815DB4"/>
    <w:rsid w:val="00816EE1"/>
    <w:rsid w:val="0081758D"/>
    <w:rsid w:val="00817590"/>
    <w:rsid w:val="00817BC0"/>
    <w:rsid w:val="00817E35"/>
    <w:rsid w:val="008201C5"/>
    <w:rsid w:val="0082035C"/>
    <w:rsid w:val="00821F52"/>
    <w:rsid w:val="00822B99"/>
    <w:rsid w:val="00822D80"/>
    <w:rsid w:val="0082541A"/>
    <w:rsid w:val="00825A55"/>
    <w:rsid w:val="00826566"/>
    <w:rsid w:val="00827144"/>
    <w:rsid w:val="0082739E"/>
    <w:rsid w:val="008275B6"/>
    <w:rsid w:val="0083151E"/>
    <w:rsid w:val="008319E3"/>
    <w:rsid w:val="00831C2A"/>
    <w:rsid w:val="00832392"/>
    <w:rsid w:val="00832DB5"/>
    <w:rsid w:val="00834505"/>
    <w:rsid w:val="00835240"/>
    <w:rsid w:val="0083707A"/>
    <w:rsid w:val="00837A47"/>
    <w:rsid w:val="0084216A"/>
    <w:rsid w:val="00842A0A"/>
    <w:rsid w:val="00844637"/>
    <w:rsid w:val="0084580A"/>
    <w:rsid w:val="008465EA"/>
    <w:rsid w:val="008513F1"/>
    <w:rsid w:val="00851AB9"/>
    <w:rsid w:val="00853FA3"/>
    <w:rsid w:val="008563F3"/>
    <w:rsid w:val="00856813"/>
    <w:rsid w:val="00856DF8"/>
    <w:rsid w:val="00857585"/>
    <w:rsid w:val="00857962"/>
    <w:rsid w:val="00860E73"/>
    <w:rsid w:val="00861006"/>
    <w:rsid w:val="008611B9"/>
    <w:rsid w:val="00861C92"/>
    <w:rsid w:val="00863845"/>
    <w:rsid w:val="00865CEB"/>
    <w:rsid w:val="00867C69"/>
    <w:rsid w:val="00870944"/>
    <w:rsid w:val="00871146"/>
    <w:rsid w:val="0087167E"/>
    <w:rsid w:val="0087397F"/>
    <w:rsid w:val="00874190"/>
    <w:rsid w:val="00876277"/>
    <w:rsid w:val="008763B0"/>
    <w:rsid w:val="00877280"/>
    <w:rsid w:val="0087789B"/>
    <w:rsid w:val="00877A93"/>
    <w:rsid w:val="00877EFA"/>
    <w:rsid w:val="008807D7"/>
    <w:rsid w:val="00882B90"/>
    <w:rsid w:val="00882C83"/>
    <w:rsid w:val="00886085"/>
    <w:rsid w:val="00886989"/>
    <w:rsid w:val="00886C28"/>
    <w:rsid w:val="00886CD7"/>
    <w:rsid w:val="00890A3D"/>
    <w:rsid w:val="0089112D"/>
    <w:rsid w:val="00891A5A"/>
    <w:rsid w:val="00893E79"/>
    <w:rsid w:val="00895A3A"/>
    <w:rsid w:val="00896450"/>
    <w:rsid w:val="008A028C"/>
    <w:rsid w:val="008A07D6"/>
    <w:rsid w:val="008A0A18"/>
    <w:rsid w:val="008A1D1A"/>
    <w:rsid w:val="008A1EA2"/>
    <w:rsid w:val="008A4E65"/>
    <w:rsid w:val="008A5003"/>
    <w:rsid w:val="008A6472"/>
    <w:rsid w:val="008A7857"/>
    <w:rsid w:val="008A78A1"/>
    <w:rsid w:val="008A7F80"/>
    <w:rsid w:val="008B17A4"/>
    <w:rsid w:val="008B1CE7"/>
    <w:rsid w:val="008B1E43"/>
    <w:rsid w:val="008B285C"/>
    <w:rsid w:val="008B36E4"/>
    <w:rsid w:val="008B38B7"/>
    <w:rsid w:val="008B39E8"/>
    <w:rsid w:val="008B3A2D"/>
    <w:rsid w:val="008B4693"/>
    <w:rsid w:val="008B5948"/>
    <w:rsid w:val="008B76C1"/>
    <w:rsid w:val="008B7F47"/>
    <w:rsid w:val="008C019F"/>
    <w:rsid w:val="008C144E"/>
    <w:rsid w:val="008C2BBE"/>
    <w:rsid w:val="008C2E6D"/>
    <w:rsid w:val="008C46C0"/>
    <w:rsid w:val="008C4996"/>
    <w:rsid w:val="008C5AEE"/>
    <w:rsid w:val="008D0723"/>
    <w:rsid w:val="008D1C40"/>
    <w:rsid w:val="008D474B"/>
    <w:rsid w:val="008D4E6A"/>
    <w:rsid w:val="008D511B"/>
    <w:rsid w:val="008D52DF"/>
    <w:rsid w:val="008D550F"/>
    <w:rsid w:val="008D5725"/>
    <w:rsid w:val="008D582F"/>
    <w:rsid w:val="008D7283"/>
    <w:rsid w:val="008D76DF"/>
    <w:rsid w:val="008D7C17"/>
    <w:rsid w:val="008E009B"/>
    <w:rsid w:val="008E0BA7"/>
    <w:rsid w:val="008E14DA"/>
    <w:rsid w:val="008E2206"/>
    <w:rsid w:val="008E2E7F"/>
    <w:rsid w:val="008E4014"/>
    <w:rsid w:val="008E5B82"/>
    <w:rsid w:val="008E6195"/>
    <w:rsid w:val="008E61CD"/>
    <w:rsid w:val="008E62E2"/>
    <w:rsid w:val="008E6EC7"/>
    <w:rsid w:val="008F037F"/>
    <w:rsid w:val="008F44F2"/>
    <w:rsid w:val="008F4F73"/>
    <w:rsid w:val="008F5E01"/>
    <w:rsid w:val="008F6E7C"/>
    <w:rsid w:val="008F7189"/>
    <w:rsid w:val="009001A9"/>
    <w:rsid w:val="0090093A"/>
    <w:rsid w:val="00901A59"/>
    <w:rsid w:val="00902AB4"/>
    <w:rsid w:val="0090334A"/>
    <w:rsid w:val="00904995"/>
    <w:rsid w:val="0090679C"/>
    <w:rsid w:val="00907283"/>
    <w:rsid w:val="00907733"/>
    <w:rsid w:val="00910260"/>
    <w:rsid w:val="00913716"/>
    <w:rsid w:val="00913CB3"/>
    <w:rsid w:val="00917A4F"/>
    <w:rsid w:val="0092022D"/>
    <w:rsid w:val="00921964"/>
    <w:rsid w:val="00921DFC"/>
    <w:rsid w:val="009229DD"/>
    <w:rsid w:val="0092705C"/>
    <w:rsid w:val="009276A6"/>
    <w:rsid w:val="00927BFE"/>
    <w:rsid w:val="00927C8F"/>
    <w:rsid w:val="009311C7"/>
    <w:rsid w:val="00933E38"/>
    <w:rsid w:val="009343A3"/>
    <w:rsid w:val="00935A6D"/>
    <w:rsid w:val="009368A5"/>
    <w:rsid w:val="009369ED"/>
    <w:rsid w:val="009404FA"/>
    <w:rsid w:val="00940A19"/>
    <w:rsid w:val="0094295D"/>
    <w:rsid w:val="00943CA4"/>
    <w:rsid w:val="0094608D"/>
    <w:rsid w:val="0094698E"/>
    <w:rsid w:val="00947EE6"/>
    <w:rsid w:val="009526A4"/>
    <w:rsid w:val="00953B09"/>
    <w:rsid w:val="009543C6"/>
    <w:rsid w:val="009555C6"/>
    <w:rsid w:val="00957333"/>
    <w:rsid w:val="00957ACE"/>
    <w:rsid w:val="00960EE3"/>
    <w:rsid w:val="0096297C"/>
    <w:rsid w:val="00966C72"/>
    <w:rsid w:val="00966E63"/>
    <w:rsid w:val="009706CF"/>
    <w:rsid w:val="00970D5C"/>
    <w:rsid w:val="009746D7"/>
    <w:rsid w:val="00975068"/>
    <w:rsid w:val="0097517A"/>
    <w:rsid w:val="00975927"/>
    <w:rsid w:val="00975BC5"/>
    <w:rsid w:val="00976E24"/>
    <w:rsid w:val="009773A2"/>
    <w:rsid w:val="00977F17"/>
    <w:rsid w:val="0098081B"/>
    <w:rsid w:val="00980E10"/>
    <w:rsid w:val="00981D3E"/>
    <w:rsid w:val="00982F84"/>
    <w:rsid w:val="009830A3"/>
    <w:rsid w:val="00984A51"/>
    <w:rsid w:val="009905CF"/>
    <w:rsid w:val="009908EE"/>
    <w:rsid w:val="00991144"/>
    <w:rsid w:val="00992D47"/>
    <w:rsid w:val="00996F90"/>
    <w:rsid w:val="009A1F57"/>
    <w:rsid w:val="009A2675"/>
    <w:rsid w:val="009A3F9A"/>
    <w:rsid w:val="009A66BC"/>
    <w:rsid w:val="009B1BEE"/>
    <w:rsid w:val="009B1F97"/>
    <w:rsid w:val="009B2C66"/>
    <w:rsid w:val="009B35DE"/>
    <w:rsid w:val="009B5FD8"/>
    <w:rsid w:val="009B6DC9"/>
    <w:rsid w:val="009C0E3C"/>
    <w:rsid w:val="009C2042"/>
    <w:rsid w:val="009C286D"/>
    <w:rsid w:val="009C2B7F"/>
    <w:rsid w:val="009C2DA0"/>
    <w:rsid w:val="009C3705"/>
    <w:rsid w:val="009C44E0"/>
    <w:rsid w:val="009C6450"/>
    <w:rsid w:val="009C6DD7"/>
    <w:rsid w:val="009C7367"/>
    <w:rsid w:val="009C7781"/>
    <w:rsid w:val="009D0CEC"/>
    <w:rsid w:val="009D2B37"/>
    <w:rsid w:val="009D2F23"/>
    <w:rsid w:val="009D3EEF"/>
    <w:rsid w:val="009D6EEE"/>
    <w:rsid w:val="009D7040"/>
    <w:rsid w:val="009E0B81"/>
    <w:rsid w:val="009E1D95"/>
    <w:rsid w:val="009E2FE0"/>
    <w:rsid w:val="009E3FDE"/>
    <w:rsid w:val="009E7140"/>
    <w:rsid w:val="009E7EC9"/>
    <w:rsid w:val="009F0594"/>
    <w:rsid w:val="009F271B"/>
    <w:rsid w:val="009F2DDD"/>
    <w:rsid w:val="009F30E0"/>
    <w:rsid w:val="009F3FD7"/>
    <w:rsid w:val="009F73A1"/>
    <w:rsid w:val="009F74BD"/>
    <w:rsid w:val="00A00016"/>
    <w:rsid w:val="00A01743"/>
    <w:rsid w:val="00A03434"/>
    <w:rsid w:val="00A03755"/>
    <w:rsid w:val="00A04DE6"/>
    <w:rsid w:val="00A05080"/>
    <w:rsid w:val="00A065A8"/>
    <w:rsid w:val="00A06943"/>
    <w:rsid w:val="00A076C0"/>
    <w:rsid w:val="00A1045E"/>
    <w:rsid w:val="00A104E0"/>
    <w:rsid w:val="00A104E1"/>
    <w:rsid w:val="00A10C8C"/>
    <w:rsid w:val="00A128AC"/>
    <w:rsid w:val="00A1781B"/>
    <w:rsid w:val="00A2059B"/>
    <w:rsid w:val="00A22A56"/>
    <w:rsid w:val="00A22AA5"/>
    <w:rsid w:val="00A318B4"/>
    <w:rsid w:val="00A320AD"/>
    <w:rsid w:val="00A3283E"/>
    <w:rsid w:val="00A32E40"/>
    <w:rsid w:val="00A334A4"/>
    <w:rsid w:val="00A33C8B"/>
    <w:rsid w:val="00A33F2A"/>
    <w:rsid w:val="00A34435"/>
    <w:rsid w:val="00A36346"/>
    <w:rsid w:val="00A366BA"/>
    <w:rsid w:val="00A404D5"/>
    <w:rsid w:val="00A438FD"/>
    <w:rsid w:val="00A4452C"/>
    <w:rsid w:val="00A469A3"/>
    <w:rsid w:val="00A46C2F"/>
    <w:rsid w:val="00A46EBD"/>
    <w:rsid w:val="00A46FC4"/>
    <w:rsid w:val="00A473BF"/>
    <w:rsid w:val="00A473E6"/>
    <w:rsid w:val="00A4741C"/>
    <w:rsid w:val="00A51144"/>
    <w:rsid w:val="00A51243"/>
    <w:rsid w:val="00A526B5"/>
    <w:rsid w:val="00A52C72"/>
    <w:rsid w:val="00A54E4D"/>
    <w:rsid w:val="00A5614A"/>
    <w:rsid w:val="00A5634A"/>
    <w:rsid w:val="00A56612"/>
    <w:rsid w:val="00A6044B"/>
    <w:rsid w:val="00A60DC3"/>
    <w:rsid w:val="00A6124A"/>
    <w:rsid w:val="00A636C1"/>
    <w:rsid w:val="00A649B3"/>
    <w:rsid w:val="00A66333"/>
    <w:rsid w:val="00A67906"/>
    <w:rsid w:val="00A711C6"/>
    <w:rsid w:val="00A7120A"/>
    <w:rsid w:val="00A718DA"/>
    <w:rsid w:val="00A7196B"/>
    <w:rsid w:val="00A71C81"/>
    <w:rsid w:val="00A73D94"/>
    <w:rsid w:val="00A7477B"/>
    <w:rsid w:val="00A747CE"/>
    <w:rsid w:val="00A74866"/>
    <w:rsid w:val="00A81B64"/>
    <w:rsid w:val="00A8202E"/>
    <w:rsid w:val="00A82A80"/>
    <w:rsid w:val="00A84747"/>
    <w:rsid w:val="00A84B60"/>
    <w:rsid w:val="00A84C1B"/>
    <w:rsid w:val="00A84C4E"/>
    <w:rsid w:val="00A8599E"/>
    <w:rsid w:val="00A86022"/>
    <w:rsid w:val="00A87584"/>
    <w:rsid w:val="00A9105F"/>
    <w:rsid w:val="00A920C2"/>
    <w:rsid w:val="00A927DC"/>
    <w:rsid w:val="00A94BB9"/>
    <w:rsid w:val="00A96454"/>
    <w:rsid w:val="00A97C59"/>
    <w:rsid w:val="00AA2032"/>
    <w:rsid w:val="00AA26BE"/>
    <w:rsid w:val="00AA2AC3"/>
    <w:rsid w:val="00AA2E80"/>
    <w:rsid w:val="00AA32DC"/>
    <w:rsid w:val="00AA3762"/>
    <w:rsid w:val="00AA3A15"/>
    <w:rsid w:val="00AA3AE2"/>
    <w:rsid w:val="00AA5CB9"/>
    <w:rsid w:val="00AA6421"/>
    <w:rsid w:val="00AA7DCF"/>
    <w:rsid w:val="00AB0096"/>
    <w:rsid w:val="00AB0D6A"/>
    <w:rsid w:val="00AB0EA3"/>
    <w:rsid w:val="00AB2C0A"/>
    <w:rsid w:val="00AB38FA"/>
    <w:rsid w:val="00AB3B40"/>
    <w:rsid w:val="00AB4A11"/>
    <w:rsid w:val="00AB4E41"/>
    <w:rsid w:val="00AB66E6"/>
    <w:rsid w:val="00AB6D8F"/>
    <w:rsid w:val="00AC40AD"/>
    <w:rsid w:val="00AD002A"/>
    <w:rsid w:val="00AD02A8"/>
    <w:rsid w:val="00AD045F"/>
    <w:rsid w:val="00AD0E25"/>
    <w:rsid w:val="00AD107D"/>
    <w:rsid w:val="00AD13E9"/>
    <w:rsid w:val="00AD3B5A"/>
    <w:rsid w:val="00AD43D1"/>
    <w:rsid w:val="00AD4E8A"/>
    <w:rsid w:val="00AD6AAB"/>
    <w:rsid w:val="00AE0541"/>
    <w:rsid w:val="00AE27D7"/>
    <w:rsid w:val="00AE7493"/>
    <w:rsid w:val="00AF0C57"/>
    <w:rsid w:val="00AF3DD9"/>
    <w:rsid w:val="00AF40EB"/>
    <w:rsid w:val="00AF4298"/>
    <w:rsid w:val="00AF4C12"/>
    <w:rsid w:val="00AF4D7D"/>
    <w:rsid w:val="00AF7880"/>
    <w:rsid w:val="00AF7C3E"/>
    <w:rsid w:val="00B01DBA"/>
    <w:rsid w:val="00B02034"/>
    <w:rsid w:val="00B02C08"/>
    <w:rsid w:val="00B02D24"/>
    <w:rsid w:val="00B0334E"/>
    <w:rsid w:val="00B03965"/>
    <w:rsid w:val="00B052A4"/>
    <w:rsid w:val="00B11053"/>
    <w:rsid w:val="00B1408D"/>
    <w:rsid w:val="00B1538D"/>
    <w:rsid w:val="00B15D7E"/>
    <w:rsid w:val="00B15F5D"/>
    <w:rsid w:val="00B162B5"/>
    <w:rsid w:val="00B207EC"/>
    <w:rsid w:val="00B2370B"/>
    <w:rsid w:val="00B260D2"/>
    <w:rsid w:val="00B27100"/>
    <w:rsid w:val="00B301FA"/>
    <w:rsid w:val="00B3239A"/>
    <w:rsid w:val="00B34492"/>
    <w:rsid w:val="00B34F77"/>
    <w:rsid w:val="00B3579A"/>
    <w:rsid w:val="00B35D45"/>
    <w:rsid w:val="00B408C2"/>
    <w:rsid w:val="00B41432"/>
    <w:rsid w:val="00B4225A"/>
    <w:rsid w:val="00B42F5D"/>
    <w:rsid w:val="00B432A5"/>
    <w:rsid w:val="00B4486E"/>
    <w:rsid w:val="00B44A22"/>
    <w:rsid w:val="00B44DD8"/>
    <w:rsid w:val="00B46E32"/>
    <w:rsid w:val="00B50ADB"/>
    <w:rsid w:val="00B50E90"/>
    <w:rsid w:val="00B51FF0"/>
    <w:rsid w:val="00B52E04"/>
    <w:rsid w:val="00B53242"/>
    <w:rsid w:val="00B534C7"/>
    <w:rsid w:val="00B545F2"/>
    <w:rsid w:val="00B56D3A"/>
    <w:rsid w:val="00B60303"/>
    <w:rsid w:val="00B6211B"/>
    <w:rsid w:val="00B621AD"/>
    <w:rsid w:val="00B62825"/>
    <w:rsid w:val="00B63C4A"/>
    <w:rsid w:val="00B65033"/>
    <w:rsid w:val="00B663B3"/>
    <w:rsid w:val="00B66485"/>
    <w:rsid w:val="00B66851"/>
    <w:rsid w:val="00B66D2B"/>
    <w:rsid w:val="00B67C82"/>
    <w:rsid w:val="00B705A3"/>
    <w:rsid w:val="00B70BB2"/>
    <w:rsid w:val="00B719F1"/>
    <w:rsid w:val="00B71CD9"/>
    <w:rsid w:val="00B71E70"/>
    <w:rsid w:val="00B7211E"/>
    <w:rsid w:val="00B7317F"/>
    <w:rsid w:val="00B73604"/>
    <w:rsid w:val="00B76765"/>
    <w:rsid w:val="00B769C3"/>
    <w:rsid w:val="00B8095D"/>
    <w:rsid w:val="00B81B85"/>
    <w:rsid w:val="00B81C53"/>
    <w:rsid w:val="00B837E3"/>
    <w:rsid w:val="00B84155"/>
    <w:rsid w:val="00B845B6"/>
    <w:rsid w:val="00B852FB"/>
    <w:rsid w:val="00B85B85"/>
    <w:rsid w:val="00B87BD9"/>
    <w:rsid w:val="00B87F73"/>
    <w:rsid w:val="00B90075"/>
    <w:rsid w:val="00B909C0"/>
    <w:rsid w:val="00B923B0"/>
    <w:rsid w:val="00B92B57"/>
    <w:rsid w:val="00B9310C"/>
    <w:rsid w:val="00B935D1"/>
    <w:rsid w:val="00B9538A"/>
    <w:rsid w:val="00B95B31"/>
    <w:rsid w:val="00B95E0A"/>
    <w:rsid w:val="00BA1991"/>
    <w:rsid w:val="00BA2AD0"/>
    <w:rsid w:val="00BA32B7"/>
    <w:rsid w:val="00BA3C22"/>
    <w:rsid w:val="00BA420A"/>
    <w:rsid w:val="00BA678C"/>
    <w:rsid w:val="00BA7A8E"/>
    <w:rsid w:val="00BA7F4A"/>
    <w:rsid w:val="00BB0B74"/>
    <w:rsid w:val="00BB0D23"/>
    <w:rsid w:val="00BB129E"/>
    <w:rsid w:val="00BB16FB"/>
    <w:rsid w:val="00BB1F0E"/>
    <w:rsid w:val="00BB26AE"/>
    <w:rsid w:val="00BB3256"/>
    <w:rsid w:val="00BB4164"/>
    <w:rsid w:val="00BB4885"/>
    <w:rsid w:val="00BB5A7F"/>
    <w:rsid w:val="00BB7A9A"/>
    <w:rsid w:val="00BC0156"/>
    <w:rsid w:val="00BC153C"/>
    <w:rsid w:val="00BC304B"/>
    <w:rsid w:val="00BC4367"/>
    <w:rsid w:val="00BC6D57"/>
    <w:rsid w:val="00BD08A5"/>
    <w:rsid w:val="00BD11E7"/>
    <w:rsid w:val="00BD176E"/>
    <w:rsid w:val="00BD2247"/>
    <w:rsid w:val="00BD4B37"/>
    <w:rsid w:val="00BD676E"/>
    <w:rsid w:val="00BD69E6"/>
    <w:rsid w:val="00BD7C80"/>
    <w:rsid w:val="00BE101F"/>
    <w:rsid w:val="00BE2DF7"/>
    <w:rsid w:val="00BE5959"/>
    <w:rsid w:val="00BE5ADC"/>
    <w:rsid w:val="00BE75F4"/>
    <w:rsid w:val="00BE7839"/>
    <w:rsid w:val="00BE7F30"/>
    <w:rsid w:val="00BF213D"/>
    <w:rsid w:val="00BF27C5"/>
    <w:rsid w:val="00BF2821"/>
    <w:rsid w:val="00BF2925"/>
    <w:rsid w:val="00BF2F5C"/>
    <w:rsid w:val="00BF320F"/>
    <w:rsid w:val="00BF4A5E"/>
    <w:rsid w:val="00BF4BB9"/>
    <w:rsid w:val="00BF65B8"/>
    <w:rsid w:val="00BF682C"/>
    <w:rsid w:val="00BF6C2A"/>
    <w:rsid w:val="00BF7093"/>
    <w:rsid w:val="00BF7AF4"/>
    <w:rsid w:val="00C037BA"/>
    <w:rsid w:val="00C04278"/>
    <w:rsid w:val="00C04502"/>
    <w:rsid w:val="00C05EF2"/>
    <w:rsid w:val="00C10175"/>
    <w:rsid w:val="00C114AE"/>
    <w:rsid w:val="00C11D2E"/>
    <w:rsid w:val="00C12093"/>
    <w:rsid w:val="00C12572"/>
    <w:rsid w:val="00C13AB8"/>
    <w:rsid w:val="00C13F38"/>
    <w:rsid w:val="00C1592A"/>
    <w:rsid w:val="00C211AB"/>
    <w:rsid w:val="00C21FA6"/>
    <w:rsid w:val="00C225E8"/>
    <w:rsid w:val="00C2334B"/>
    <w:rsid w:val="00C24DEC"/>
    <w:rsid w:val="00C274B5"/>
    <w:rsid w:val="00C30EFD"/>
    <w:rsid w:val="00C317F5"/>
    <w:rsid w:val="00C32C31"/>
    <w:rsid w:val="00C33B89"/>
    <w:rsid w:val="00C40CC0"/>
    <w:rsid w:val="00C430D2"/>
    <w:rsid w:val="00C445C2"/>
    <w:rsid w:val="00C46E7B"/>
    <w:rsid w:val="00C501AC"/>
    <w:rsid w:val="00C50E87"/>
    <w:rsid w:val="00C511CE"/>
    <w:rsid w:val="00C512C9"/>
    <w:rsid w:val="00C53620"/>
    <w:rsid w:val="00C541E1"/>
    <w:rsid w:val="00C566F5"/>
    <w:rsid w:val="00C61E83"/>
    <w:rsid w:val="00C640D6"/>
    <w:rsid w:val="00C646FC"/>
    <w:rsid w:val="00C64ADD"/>
    <w:rsid w:val="00C65397"/>
    <w:rsid w:val="00C67597"/>
    <w:rsid w:val="00C679AF"/>
    <w:rsid w:val="00C67B83"/>
    <w:rsid w:val="00C67E59"/>
    <w:rsid w:val="00C72B43"/>
    <w:rsid w:val="00C76583"/>
    <w:rsid w:val="00C775D8"/>
    <w:rsid w:val="00C80A0C"/>
    <w:rsid w:val="00C82080"/>
    <w:rsid w:val="00C843FF"/>
    <w:rsid w:val="00C84905"/>
    <w:rsid w:val="00C84DFA"/>
    <w:rsid w:val="00C866BA"/>
    <w:rsid w:val="00C8695B"/>
    <w:rsid w:val="00C86AB5"/>
    <w:rsid w:val="00C8770D"/>
    <w:rsid w:val="00C87E56"/>
    <w:rsid w:val="00C90DE6"/>
    <w:rsid w:val="00C92452"/>
    <w:rsid w:val="00CA27AB"/>
    <w:rsid w:val="00CA40EC"/>
    <w:rsid w:val="00CA4A34"/>
    <w:rsid w:val="00CA5375"/>
    <w:rsid w:val="00CA58AA"/>
    <w:rsid w:val="00CA5AB4"/>
    <w:rsid w:val="00CA6173"/>
    <w:rsid w:val="00CA69FD"/>
    <w:rsid w:val="00CA6B09"/>
    <w:rsid w:val="00CA73CC"/>
    <w:rsid w:val="00CB0CAB"/>
    <w:rsid w:val="00CB112C"/>
    <w:rsid w:val="00CB11CA"/>
    <w:rsid w:val="00CB1923"/>
    <w:rsid w:val="00CB1C59"/>
    <w:rsid w:val="00CB3868"/>
    <w:rsid w:val="00CB442D"/>
    <w:rsid w:val="00CB5C9D"/>
    <w:rsid w:val="00CB64E4"/>
    <w:rsid w:val="00CC0FED"/>
    <w:rsid w:val="00CC2453"/>
    <w:rsid w:val="00CC2501"/>
    <w:rsid w:val="00CC2B56"/>
    <w:rsid w:val="00CC3869"/>
    <w:rsid w:val="00CC40E1"/>
    <w:rsid w:val="00CC50C1"/>
    <w:rsid w:val="00CC5A36"/>
    <w:rsid w:val="00CC74BF"/>
    <w:rsid w:val="00CC7601"/>
    <w:rsid w:val="00CD0543"/>
    <w:rsid w:val="00CD0823"/>
    <w:rsid w:val="00CD3CE6"/>
    <w:rsid w:val="00CD5D01"/>
    <w:rsid w:val="00CD6ECC"/>
    <w:rsid w:val="00CE0B22"/>
    <w:rsid w:val="00CE21F5"/>
    <w:rsid w:val="00CE431E"/>
    <w:rsid w:val="00CE5054"/>
    <w:rsid w:val="00CE652C"/>
    <w:rsid w:val="00CF1307"/>
    <w:rsid w:val="00CF1320"/>
    <w:rsid w:val="00CF16F4"/>
    <w:rsid w:val="00CF1EF8"/>
    <w:rsid w:val="00CF2D73"/>
    <w:rsid w:val="00CF42E3"/>
    <w:rsid w:val="00CF44ED"/>
    <w:rsid w:val="00CF4575"/>
    <w:rsid w:val="00CF588C"/>
    <w:rsid w:val="00D005B3"/>
    <w:rsid w:val="00D0131F"/>
    <w:rsid w:val="00D02D12"/>
    <w:rsid w:val="00D03542"/>
    <w:rsid w:val="00D0418E"/>
    <w:rsid w:val="00D05FA2"/>
    <w:rsid w:val="00D066E8"/>
    <w:rsid w:val="00D06C75"/>
    <w:rsid w:val="00D10C0B"/>
    <w:rsid w:val="00D14AF8"/>
    <w:rsid w:val="00D15BB1"/>
    <w:rsid w:val="00D1655F"/>
    <w:rsid w:val="00D21E08"/>
    <w:rsid w:val="00D22319"/>
    <w:rsid w:val="00D24025"/>
    <w:rsid w:val="00D24A73"/>
    <w:rsid w:val="00D2531B"/>
    <w:rsid w:val="00D25EE7"/>
    <w:rsid w:val="00D263EC"/>
    <w:rsid w:val="00D272AE"/>
    <w:rsid w:val="00D30D0A"/>
    <w:rsid w:val="00D31211"/>
    <w:rsid w:val="00D31656"/>
    <w:rsid w:val="00D3226D"/>
    <w:rsid w:val="00D3307E"/>
    <w:rsid w:val="00D330CB"/>
    <w:rsid w:val="00D33E0E"/>
    <w:rsid w:val="00D345C9"/>
    <w:rsid w:val="00D35375"/>
    <w:rsid w:val="00D35A1C"/>
    <w:rsid w:val="00D35E42"/>
    <w:rsid w:val="00D3661B"/>
    <w:rsid w:val="00D42170"/>
    <w:rsid w:val="00D424D4"/>
    <w:rsid w:val="00D431E8"/>
    <w:rsid w:val="00D439A3"/>
    <w:rsid w:val="00D46914"/>
    <w:rsid w:val="00D504DD"/>
    <w:rsid w:val="00D5461D"/>
    <w:rsid w:val="00D5512E"/>
    <w:rsid w:val="00D558B9"/>
    <w:rsid w:val="00D569FE"/>
    <w:rsid w:val="00D56E5A"/>
    <w:rsid w:val="00D57605"/>
    <w:rsid w:val="00D60221"/>
    <w:rsid w:val="00D60327"/>
    <w:rsid w:val="00D60900"/>
    <w:rsid w:val="00D6096A"/>
    <w:rsid w:val="00D61D9B"/>
    <w:rsid w:val="00D62C58"/>
    <w:rsid w:val="00D62EB1"/>
    <w:rsid w:val="00D63A6C"/>
    <w:rsid w:val="00D64B0B"/>
    <w:rsid w:val="00D65113"/>
    <w:rsid w:val="00D667DE"/>
    <w:rsid w:val="00D67136"/>
    <w:rsid w:val="00D674F9"/>
    <w:rsid w:val="00D679DF"/>
    <w:rsid w:val="00D70BDB"/>
    <w:rsid w:val="00D7271F"/>
    <w:rsid w:val="00D74F1A"/>
    <w:rsid w:val="00D752F5"/>
    <w:rsid w:val="00D75F06"/>
    <w:rsid w:val="00D76EE8"/>
    <w:rsid w:val="00D817BB"/>
    <w:rsid w:val="00D822DE"/>
    <w:rsid w:val="00D8329D"/>
    <w:rsid w:val="00D85DB7"/>
    <w:rsid w:val="00D86512"/>
    <w:rsid w:val="00D9129A"/>
    <w:rsid w:val="00D91DCE"/>
    <w:rsid w:val="00D934B3"/>
    <w:rsid w:val="00D9650E"/>
    <w:rsid w:val="00D96600"/>
    <w:rsid w:val="00DA184B"/>
    <w:rsid w:val="00DA2093"/>
    <w:rsid w:val="00DA22B5"/>
    <w:rsid w:val="00DA2347"/>
    <w:rsid w:val="00DA3693"/>
    <w:rsid w:val="00DA44C5"/>
    <w:rsid w:val="00DA45EE"/>
    <w:rsid w:val="00DA666D"/>
    <w:rsid w:val="00DA690C"/>
    <w:rsid w:val="00DA7D45"/>
    <w:rsid w:val="00DB03A3"/>
    <w:rsid w:val="00DB06AB"/>
    <w:rsid w:val="00DB0BD2"/>
    <w:rsid w:val="00DB2180"/>
    <w:rsid w:val="00DB31B2"/>
    <w:rsid w:val="00DB3E74"/>
    <w:rsid w:val="00DB479F"/>
    <w:rsid w:val="00DB5F0F"/>
    <w:rsid w:val="00DB75C2"/>
    <w:rsid w:val="00DC066F"/>
    <w:rsid w:val="00DC1002"/>
    <w:rsid w:val="00DC2813"/>
    <w:rsid w:val="00DC7E2F"/>
    <w:rsid w:val="00DD32E0"/>
    <w:rsid w:val="00DD55F0"/>
    <w:rsid w:val="00DD5E45"/>
    <w:rsid w:val="00DD638D"/>
    <w:rsid w:val="00DD6853"/>
    <w:rsid w:val="00DD7212"/>
    <w:rsid w:val="00DE2235"/>
    <w:rsid w:val="00DE3125"/>
    <w:rsid w:val="00DE5311"/>
    <w:rsid w:val="00DE7206"/>
    <w:rsid w:val="00DE74CC"/>
    <w:rsid w:val="00DF1132"/>
    <w:rsid w:val="00DF2143"/>
    <w:rsid w:val="00DF228A"/>
    <w:rsid w:val="00DF35EC"/>
    <w:rsid w:val="00DF460A"/>
    <w:rsid w:val="00DF610C"/>
    <w:rsid w:val="00DF6313"/>
    <w:rsid w:val="00DF69CE"/>
    <w:rsid w:val="00DF7093"/>
    <w:rsid w:val="00DF74F8"/>
    <w:rsid w:val="00DF7558"/>
    <w:rsid w:val="00E00E72"/>
    <w:rsid w:val="00E013B8"/>
    <w:rsid w:val="00E01B23"/>
    <w:rsid w:val="00E034B2"/>
    <w:rsid w:val="00E03D52"/>
    <w:rsid w:val="00E063CC"/>
    <w:rsid w:val="00E06E04"/>
    <w:rsid w:val="00E10B6F"/>
    <w:rsid w:val="00E12028"/>
    <w:rsid w:val="00E12179"/>
    <w:rsid w:val="00E12486"/>
    <w:rsid w:val="00E16293"/>
    <w:rsid w:val="00E165EE"/>
    <w:rsid w:val="00E16763"/>
    <w:rsid w:val="00E1753A"/>
    <w:rsid w:val="00E20B83"/>
    <w:rsid w:val="00E21100"/>
    <w:rsid w:val="00E21E9B"/>
    <w:rsid w:val="00E23EDE"/>
    <w:rsid w:val="00E24852"/>
    <w:rsid w:val="00E24FB0"/>
    <w:rsid w:val="00E2532D"/>
    <w:rsid w:val="00E25401"/>
    <w:rsid w:val="00E25E40"/>
    <w:rsid w:val="00E27ADE"/>
    <w:rsid w:val="00E30C4D"/>
    <w:rsid w:val="00E315F6"/>
    <w:rsid w:val="00E31A6C"/>
    <w:rsid w:val="00E31F7E"/>
    <w:rsid w:val="00E32E6E"/>
    <w:rsid w:val="00E3304B"/>
    <w:rsid w:val="00E33226"/>
    <w:rsid w:val="00E33271"/>
    <w:rsid w:val="00E35AC1"/>
    <w:rsid w:val="00E40978"/>
    <w:rsid w:val="00E409A6"/>
    <w:rsid w:val="00E40C69"/>
    <w:rsid w:val="00E40D60"/>
    <w:rsid w:val="00E41321"/>
    <w:rsid w:val="00E42ED5"/>
    <w:rsid w:val="00E43240"/>
    <w:rsid w:val="00E44623"/>
    <w:rsid w:val="00E4474D"/>
    <w:rsid w:val="00E460F5"/>
    <w:rsid w:val="00E472E1"/>
    <w:rsid w:val="00E4790B"/>
    <w:rsid w:val="00E500D4"/>
    <w:rsid w:val="00E5064B"/>
    <w:rsid w:val="00E50A34"/>
    <w:rsid w:val="00E5144B"/>
    <w:rsid w:val="00E5206B"/>
    <w:rsid w:val="00E5214E"/>
    <w:rsid w:val="00E527F3"/>
    <w:rsid w:val="00E53161"/>
    <w:rsid w:val="00E541D6"/>
    <w:rsid w:val="00E54AAA"/>
    <w:rsid w:val="00E56081"/>
    <w:rsid w:val="00E5612C"/>
    <w:rsid w:val="00E56241"/>
    <w:rsid w:val="00E563E8"/>
    <w:rsid w:val="00E57184"/>
    <w:rsid w:val="00E60F77"/>
    <w:rsid w:val="00E61886"/>
    <w:rsid w:val="00E631EB"/>
    <w:rsid w:val="00E63707"/>
    <w:rsid w:val="00E63B8A"/>
    <w:rsid w:val="00E64B84"/>
    <w:rsid w:val="00E652E1"/>
    <w:rsid w:val="00E653E6"/>
    <w:rsid w:val="00E65FD9"/>
    <w:rsid w:val="00E67EBB"/>
    <w:rsid w:val="00E7235D"/>
    <w:rsid w:val="00E747B6"/>
    <w:rsid w:val="00E76E0A"/>
    <w:rsid w:val="00E77D2C"/>
    <w:rsid w:val="00E82F27"/>
    <w:rsid w:val="00E847D2"/>
    <w:rsid w:val="00E852F8"/>
    <w:rsid w:val="00E86EA4"/>
    <w:rsid w:val="00E879B0"/>
    <w:rsid w:val="00E87B4E"/>
    <w:rsid w:val="00E90DF5"/>
    <w:rsid w:val="00E9160D"/>
    <w:rsid w:val="00E92E78"/>
    <w:rsid w:val="00E94420"/>
    <w:rsid w:val="00E9632D"/>
    <w:rsid w:val="00EA1C26"/>
    <w:rsid w:val="00EA24AB"/>
    <w:rsid w:val="00EA2A2F"/>
    <w:rsid w:val="00EA385D"/>
    <w:rsid w:val="00EA396E"/>
    <w:rsid w:val="00EA3E76"/>
    <w:rsid w:val="00EA5A46"/>
    <w:rsid w:val="00EA6DBC"/>
    <w:rsid w:val="00EB2186"/>
    <w:rsid w:val="00EB2402"/>
    <w:rsid w:val="00EB2429"/>
    <w:rsid w:val="00EB2B2A"/>
    <w:rsid w:val="00EB34DC"/>
    <w:rsid w:val="00EB3C88"/>
    <w:rsid w:val="00EB3D7F"/>
    <w:rsid w:val="00EB50D4"/>
    <w:rsid w:val="00EB5A49"/>
    <w:rsid w:val="00EB637B"/>
    <w:rsid w:val="00EC4EEF"/>
    <w:rsid w:val="00EC5E70"/>
    <w:rsid w:val="00EC7FB9"/>
    <w:rsid w:val="00ED1BA2"/>
    <w:rsid w:val="00ED4B7E"/>
    <w:rsid w:val="00ED4D80"/>
    <w:rsid w:val="00ED4F5B"/>
    <w:rsid w:val="00ED5361"/>
    <w:rsid w:val="00ED54FD"/>
    <w:rsid w:val="00ED622C"/>
    <w:rsid w:val="00ED73B7"/>
    <w:rsid w:val="00EE130A"/>
    <w:rsid w:val="00EE18B4"/>
    <w:rsid w:val="00EE1CC3"/>
    <w:rsid w:val="00EE411A"/>
    <w:rsid w:val="00EE4293"/>
    <w:rsid w:val="00EE4E0D"/>
    <w:rsid w:val="00EE578A"/>
    <w:rsid w:val="00EE5B6F"/>
    <w:rsid w:val="00EE5D54"/>
    <w:rsid w:val="00EE670C"/>
    <w:rsid w:val="00EE78C4"/>
    <w:rsid w:val="00EF0A47"/>
    <w:rsid w:val="00EF3174"/>
    <w:rsid w:val="00EF3A04"/>
    <w:rsid w:val="00EF42C5"/>
    <w:rsid w:val="00EF59DF"/>
    <w:rsid w:val="00EF68AF"/>
    <w:rsid w:val="00F01C88"/>
    <w:rsid w:val="00F03A5A"/>
    <w:rsid w:val="00F04A35"/>
    <w:rsid w:val="00F04E0D"/>
    <w:rsid w:val="00F071A4"/>
    <w:rsid w:val="00F077D9"/>
    <w:rsid w:val="00F115BB"/>
    <w:rsid w:val="00F11761"/>
    <w:rsid w:val="00F11AE6"/>
    <w:rsid w:val="00F11DC2"/>
    <w:rsid w:val="00F128F9"/>
    <w:rsid w:val="00F12B24"/>
    <w:rsid w:val="00F13312"/>
    <w:rsid w:val="00F136FE"/>
    <w:rsid w:val="00F1504D"/>
    <w:rsid w:val="00F1640C"/>
    <w:rsid w:val="00F17278"/>
    <w:rsid w:val="00F17304"/>
    <w:rsid w:val="00F17BF2"/>
    <w:rsid w:val="00F2164C"/>
    <w:rsid w:val="00F22F9E"/>
    <w:rsid w:val="00F24064"/>
    <w:rsid w:val="00F243F8"/>
    <w:rsid w:val="00F25F42"/>
    <w:rsid w:val="00F260D9"/>
    <w:rsid w:val="00F26F24"/>
    <w:rsid w:val="00F30000"/>
    <w:rsid w:val="00F306CB"/>
    <w:rsid w:val="00F318E4"/>
    <w:rsid w:val="00F321DD"/>
    <w:rsid w:val="00F33995"/>
    <w:rsid w:val="00F34456"/>
    <w:rsid w:val="00F34604"/>
    <w:rsid w:val="00F35C61"/>
    <w:rsid w:val="00F3655B"/>
    <w:rsid w:val="00F4065E"/>
    <w:rsid w:val="00F41DBD"/>
    <w:rsid w:val="00F4495D"/>
    <w:rsid w:val="00F45235"/>
    <w:rsid w:val="00F45247"/>
    <w:rsid w:val="00F455DF"/>
    <w:rsid w:val="00F458B4"/>
    <w:rsid w:val="00F4658A"/>
    <w:rsid w:val="00F46B8F"/>
    <w:rsid w:val="00F5078D"/>
    <w:rsid w:val="00F5155B"/>
    <w:rsid w:val="00F53C62"/>
    <w:rsid w:val="00F53FAE"/>
    <w:rsid w:val="00F54191"/>
    <w:rsid w:val="00F56378"/>
    <w:rsid w:val="00F56EAD"/>
    <w:rsid w:val="00F56EC5"/>
    <w:rsid w:val="00F613D8"/>
    <w:rsid w:val="00F6169D"/>
    <w:rsid w:val="00F620E4"/>
    <w:rsid w:val="00F624DB"/>
    <w:rsid w:val="00F626DD"/>
    <w:rsid w:val="00F62E10"/>
    <w:rsid w:val="00F63603"/>
    <w:rsid w:val="00F66A9F"/>
    <w:rsid w:val="00F66FB1"/>
    <w:rsid w:val="00F67CD3"/>
    <w:rsid w:val="00F72ED0"/>
    <w:rsid w:val="00F73428"/>
    <w:rsid w:val="00F73D80"/>
    <w:rsid w:val="00F7459C"/>
    <w:rsid w:val="00F74746"/>
    <w:rsid w:val="00F76147"/>
    <w:rsid w:val="00F76160"/>
    <w:rsid w:val="00F76E2D"/>
    <w:rsid w:val="00F76EEE"/>
    <w:rsid w:val="00F77DF9"/>
    <w:rsid w:val="00F808D1"/>
    <w:rsid w:val="00F8230F"/>
    <w:rsid w:val="00F83593"/>
    <w:rsid w:val="00F8375A"/>
    <w:rsid w:val="00F84946"/>
    <w:rsid w:val="00F84D22"/>
    <w:rsid w:val="00F8525A"/>
    <w:rsid w:val="00F85BB6"/>
    <w:rsid w:val="00F86FD4"/>
    <w:rsid w:val="00F87033"/>
    <w:rsid w:val="00F907E5"/>
    <w:rsid w:val="00F91745"/>
    <w:rsid w:val="00F93467"/>
    <w:rsid w:val="00F93679"/>
    <w:rsid w:val="00FA015D"/>
    <w:rsid w:val="00FA0A9A"/>
    <w:rsid w:val="00FA1212"/>
    <w:rsid w:val="00FA1426"/>
    <w:rsid w:val="00FA16DD"/>
    <w:rsid w:val="00FA192D"/>
    <w:rsid w:val="00FA1AA1"/>
    <w:rsid w:val="00FA1FFE"/>
    <w:rsid w:val="00FA579B"/>
    <w:rsid w:val="00FA5AEA"/>
    <w:rsid w:val="00FA5D40"/>
    <w:rsid w:val="00FA5F43"/>
    <w:rsid w:val="00FA66E8"/>
    <w:rsid w:val="00FA6E32"/>
    <w:rsid w:val="00FA756F"/>
    <w:rsid w:val="00FA767C"/>
    <w:rsid w:val="00FB0F06"/>
    <w:rsid w:val="00FB2686"/>
    <w:rsid w:val="00FB2EE3"/>
    <w:rsid w:val="00FB36BC"/>
    <w:rsid w:val="00FB4DEA"/>
    <w:rsid w:val="00FB5DD1"/>
    <w:rsid w:val="00FB7DD6"/>
    <w:rsid w:val="00FC0C6F"/>
    <w:rsid w:val="00FC6690"/>
    <w:rsid w:val="00FC6AEA"/>
    <w:rsid w:val="00FD13BF"/>
    <w:rsid w:val="00FD38E9"/>
    <w:rsid w:val="00FD53FD"/>
    <w:rsid w:val="00FD67D5"/>
    <w:rsid w:val="00FD7C14"/>
    <w:rsid w:val="00FE06F9"/>
    <w:rsid w:val="00FE0F26"/>
    <w:rsid w:val="00FE116D"/>
    <w:rsid w:val="00FE159D"/>
    <w:rsid w:val="00FE2B06"/>
    <w:rsid w:val="00FE3301"/>
    <w:rsid w:val="00FE432F"/>
    <w:rsid w:val="00FE559D"/>
    <w:rsid w:val="00FE62C1"/>
    <w:rsid w:val="00FF16B2"/>
    <w:rsid w:val="00FF277B"/>
    <w:rsid w:val="00FF3D6D"/>
    <w:rsid w:val="00FF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F6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4F60"/>
    <w:pPr>
      <w:tabs>
        <w:tab w:val="center" w:pos="4320"/>
        <w:tab w:val="right" w:pos="8640"/>
      </w:tabs>
    </w:pPr>
  </w:style>
  <w:style w:type="paragraph" w:styleId="Footer">
    <w:name w:val="footer"/>
    <w:basedOn w:val="Normal"/>
    <w:rsid w:val="000A4F60"/>
    <w:pPr>
      <w:tabs>
        <w:tab w:val="center" w:pos="4320"/>
        <w:tab w:val="right" w:pos="8640"/>
      </w:tabs>
    </w:pPr>
  </w:style>
  <w:style w:type="paragraph" w:styleId="BalloonText">
    <w:name w:val="Balloon Text"/>
    <w:basedOn w:val="Normal"/>
    <w:link w:val="BalloonTextChar"/>
    <w:rsid w:val="00496901"/>
    <w:rPr>
      <w:rFonts w:ascii="Tahoma" w:hAnsi="Tahoma" w:cs="Tahoma"/>
      <w:sz w:val="16"/>
      <w:szCs w:val="16"/>
    </w:rPr>
  </w:style>
  <w:style w:type="character" w:customStyle="1" w:styleId="BalloonTextChar">
    <w:name w:val="Balloon Text Char"/>
    <w:basedOn w:val="DefaultParagraphFont"/>
    <w:link w:val="BalloonText"/>
    <w:rsid w:val="00496901"/>
    <w:rPr>
      <w:rFonts w:ascii="Tahoma" w:hAnsi="Tahoma" w:cs="Tahoma"/>
      <w:sz w:val="16"/>
      <w:szCs w:val="16"/>
    </w:rPr>
  </w:style>
  <w:style w:type="character" w:styleId="CommentReference">
    <w:name w:val="annotation reference"/>
    <w:basedOn w:val="DefaultParagraphFont"/>
    <w:rsid w:val="0042420C"/>
    <w:rPr>
      <w:sz w:val="16"/>
      <w:szCs w:val="16"/>
    </w:rPr>
  </w:style>
  <w:style w:type="paragraph" w:styleId="CommentText">
    <w:name w:val="annotation text"/>
    <w:basedOn w:val="Normal"/>
    <w:link w:val="CommentTextChar"/>
    <w:rsid w:val="0042420C"/>
    <w:rPr>
      <w:sz w:val="20"/>
      <w:szCs w:val="20"/>
    </w:rPr>
  </w:style>
  <w:style w:type="character" w:customStyle="1" w:styleId="CommentTextChar">
    <w:name w:val="Comment Text Char"/>
    <w:basedOn w:val="DefaultParagraphFont"/>
    <w:link w:val="CommentText"/>
    <w:rsid w:val="0042420C"/>
  </w:style>
  <w:style w:type="paragraph" w:styleId="CommentSubject">
    <w:name w:val="annotation subject"/>
    <w:basedOn w:val="CommentText"/>
    <w:next w:val="CommentText"/>
    <w:link w:val="CommentSubjectChar"/>
    <w:rsid w:val="0042420C"/>
    <w:rPr>
      <w:b/>
      <w:bCs/>
    </w:rPr>
  </w:style>
  <w:style w:type="character" w:customStyle="1" w:styleId="CommentSubjectChar">
    <w:name w:val="Comment Subject Char"/>
    <w:basedOn w:val="CommentTextChar"/>
    <w:link w:val="CommentSubject"/>
    <w:rsid w:val="00424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7347</Characters>
  <Application>Microsoft Office Word</Application>
  <DocSecurity>2</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2010-04-29T19:59:00Z</cp:lastPrinted>
  <dcterms:created xsi:type="dcterms:W3CDTF">2022-08-17T18:04:00Z</dcterms:created>
  <dcterms:modified xsi:type="dcterms:W3CDTF">2022-08-17T18:04:00Z</dcterms:modified>
</cp:coreProperties>
</file>